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B5305" w:rsidRDefault="000B5305"/>
    <w:tbl>
      <w:tblPr>
        <w:tblStyle w:val="TableNormal"/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1498"/>
        <w:gridCol w:w="461"/>
        <w:gridCol w:w="1964"/>
        <w:gridCol w:w="2726"/>
        <w:gridCol w:w="2173"/>
        <w:gridCol w:w="252"/>
        <w:gridCol w:w="13"/>
        <w:gridCol w:w="861"/>
        <w:gridCol w:w="1212"/>
        <w:gridCol w:w="54"/>
        <w:gridCol w:w="33"/>
        <w:gridCol w:w="28"/>
        <w:gridCol w:w="1608"/>
        <w:gridCol w:w="710"/>
        <w:gridCol w:w="38"/>
        <w:gridCol w:w="1677"/>
      </w:tblGrid>
      <w:tr w:rsidR="00DF4D9B">
        <w:trPr>
          <w:trHeight w:val="702"/>
        </w:trPr>
        <w:tc>
          <w:tcPr>
            <w:tcW w:w="16271" w:type="dxa"/>
            <w:gridSpan w:val="17"/>
            <w:tcBorders>
              <w:bottom w:val="thinThickMediumGap" w:sz="12" w:space="0" w:color="000000"/>
              <w:right w:val="thinThickMediumGap" w:sz="12" w:space="0" w:color="000000"/>
            </w:tcBorders>
            <w:shd w:val="clear" w:color="auto" w:fill="0091FD"/>
          </w:tcPr>
          <w:p w:rsidR="00DF4D9B" w:rsidRPr="001D6ED2" w:rsidRDefault="001D6ED2" w:rsidP="001D6ED2">
            <w:pPr>
              <w:pStyle w:val="TableParagraph"/>
              <w:rPr>
                <w:rFonts w:asciiTheme="majorBidi" w:hAnsiTheme="majorBidi" w:cstheme="majorBidi"/>
                <w:sz w:val="20"/>
              </w:rPr>
            </w:pPr>
            <w:r w:rsidRPr="001D6ED2">
              <w:rPr>
                <w:rFonts w:asciiTheme="majorBidi" w:hAnsiTheme="majorBidi" w:cstheme="majorBidi"/>
                <w:sz w:val="20"/>
              </w:rPr>
              <w:t xml:space="preserve">      </w:t>
            </w:r>
          </w:p>
          <w:p w:rsidR="001D6ED2" w:rsidRPr="001D6ED2" w:rsidRDefault="00FD78D8" w:rsidP="005C7E53">
            <w:pPr>
              <w:pStyle w:val="TableParagraph"/>
              <w:tabs>
                <w:tab w:val="center" w:pos="8105"/>
                <w:tab w:val="left" w:pos="15165"/>
              </w:tabs>
              <w:rPr>
                <w:rFonts w:asciiTheme="majorBidi" w:eastAsia="SimSun-ExtB" w:hAnsiTheme="majorBidi" w:cstheme="majorBidi"/>
                <w:b/>
                <w:bCs/>
                <w:sz w:val="20"/>
              </w:rPr>
            </w:pPr>
            <w:r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ab/>
            </w:r>
            <w:r w:rsidRPr="001D6ED2"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>Répartition</w:t>
            </w:r>
            <w:r w:rsidR="001D6ED2" w:rsidRPr="001D6ED2"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 xml:space="preserve"> Annuel Du Programme De </w:t>
            </w:r>
            <w:r w:rsidRPr="001D6ED2"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>Mathématique</w:t>
            </w:r>
            <w:r w:rsidR="001D6ED2" w:rsidRPr="001D6ED2"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 xml:space="preserve"> : </w:t>
            </w:r>
            <w:r w:rsidR="005C7E53"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>3</w:t>
            </w:r>
            <w:r w:rsidR="004234DF"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>APIC 2025/2026</w:t>
            </w:r>
            <w:r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ab/>
            </w:r>
          </w:p>
        </w:tc>
      </w:tr>
      <w:tr w:rsidR="00DF4D9B" w:rsidRPr="00FD78D8">
        <w:trPr>
          <w:trHeight w:val="342"/>
        </w:trPr>
        <w:tc>
          <w:tcPr>
            <w:tcW w:w="97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E35062" w:rsidP="00FD78D8">
            <w:pPr>
              <w:pStyle w:val="TableParagraph"/>
              <w:spacing w:before="256"/>
              <w:ind w:left="5164"/>
              <w:jc w:val="center"/>
              <w:rPr>
                <w:rFonts w:asciiTheme="majorBidi" w:eastAsia="Cambria Math" w:hAnsiTheme="majorBidi" w:cstheme="majorBidi"/>
                <w:sz w:val="40"/>
              </w:rPr>
            </w:pPr>
            <w:r w:rsidRPr="00FD78D8">
              <w:rPr>
                <w:rFonts w:ascii="Cambria Math" w:eastAsia="Cambria Math" w:hAnsi="Cambria Math" w:cs="Cambria Math"/>
                <w:sz w:val="40"/>
              </w:rPr>
              <w:t>𝑺𝒆𝒎𝒆𝒔𝒕𝒓𝒆</w:t>
            </w:r>
            <w:r w:rsidRPr="00FD78D8">
              <w:rPr>
                <w:rFonts w:asciiTheme="majorBidi" w:eastAsia="Cambria Math" w:hAnsiTheme="majorBidi" w:cstheme="majorBidi"/>
                <w:spacing w:val="-4"/>
                <w:sz w:val="40"/>
              </w:rPr>
              <w:t xml:space="preserve"> </w:t>
            </w:r>
            <w:r w:rsidRPr="00FD78D8">
              <w:rPr>
                <w:rFonts w:ascii="Cambria Math" w:eastAsia="Cambria Math" w:hAnsi="Cambria Math" w:cs="Cambria Math"/>
                <w:sz w:val="40"/>
              </w:rPr>
              <w:t>𝑰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488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Mois</w:t>
            </w:r>
          </w:p>
        </w:tc>
        <w:tc>
          <w:tcPr>
            <w:tcW w:w="242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68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Semaines</w:t>
            </w:r>
          </w:p>
        </w:tc>
        <w:tc>
          <w:tcPr>
            <w:tcW w:w="51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FD78D8" w:rsidP="00FD78D8">
            <w:pPr>
              <w:pStyle w:val="TableParagraph"/>
              <w:spacing w:line="323" w:lineRule="exact"/>
              <w:ind w:left="2253" w:right="2186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Cou</w:t>
            </w:r>
            <w:r w:rsidR="00E35062" w:rsidRPr="00FD78D8">
              <w:rPr>
                <w:rFonts w:asciiTheme="majorBidi" w:hAnsiTheme="majorBidi" w:cstheme="majorBidi"/>
                <w:b/>
                <w:sz w:val="28"/>
              </w:rPr>
              <w:t>s</w:t>
            </w:r>
          </w:p>
        </w:tc>
        <w:tc>
          <w:tcPr>
            <w:tcW w:w="21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77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Heurs</w:t>
            </w:r>
          </w:p>
        </w:tc>
        <w:tc>
          <w:tcPr>
            <w:tcW w:w="233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755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Devoirs</w:t>
            </w:r>
          </w:p>
        </w:tc>
        <w:tc>
          <w:tcPr>
            <w:tcW w:w="1715" w:type="dxa"/>
            <w:gridSpan w:val="2"/>
            <w:tcBorders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340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Vacances</w:t>
            </w:r>
          </w:p>
        </w:tc>
      </w:tr>
      <w:tr w:rsidR="00DF4D9B" w:rsidRPr="00FD78D8">
        <w:trPr>
          <w:trHeight w:val="73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FD78D8" w:rsidP="00FD78D8">
            <w:pPr>
              <w:pStyle w:val="TableParagraph"/>
              <w:spacing w:before="215"/>
              <w:ind w:left="13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Septembre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92" w:lineRule="exact"/>
              <w:ind w:righ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6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0</w:t>
            </w:r>
            <w:r w:rsidR="00B22B46">
              <w:rPr>
                <w:rFonts w:asciiTheme="majorBidi" w:hAnsiTheme="majorBidi" w:cstheme="majorBidi"/>
                <w:b/>
                <w:lang w:val="en-CA" w:bidi="ar-MA"/>
              </w:rPr>
              <w:t>8</w:t>
            </w:r>
            <w:r w:rsidRPr="00FD78D8">
              <w:rPr>
                <w:rFonts w:asciiTheme="majorBidi" w:hAnsiTheme="majorBidi" w:cstheme="majorBidi"/>
                <w:b/>
              </w:rPr>
              <w:t>/09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–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1</w:t>
            </w:r>
            <w:r w:rsidR="00B22B46">
              <w:rPr>
                <w:rFonts w:asciiTheme="majorBidi" w:hAnsiTheme="majorBidi" w:cstheme="majorBidi"/>
                <w:b/>
              </w:rPr>
              <w:t>3</w:t>
            </w:r>
            <w:r w:rsidRPr="00FD78D8">
              <w:rPr>
                <w:rFonts w:asciiTheme="majorBidi" w:hAnsiTheme="majorBidi" w:cstheme="majorBidi"/>
                <w:b/>
              </w:rPr>
              <w:t>/09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E35062" w:rsidP="00FD78D8">
            <w:pPr>
              <w:pStyle w:val="TableParagraph"/>
              <w:ind w:left="129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FD78D8">
              <w:rPr>
                <w:rFonts w:asciiTheme="majorBidi" w:hAnsiTheme="majorBidi" w:cstheme="majorBidi"/>
                <w:b/>
                <w:sz w:val="20"/>
              </w:rPr>
              <w:t>Présentation de la matière + Indications sur la manière</w:t>
            </w:r>
            <w:r w:rsidRPr="00FD78D8">
              <w:rPr>
                <w:rFonts w:asciiTheme="majorBidi" w:hAnsiTheme="majorBidi" w:cstheme="majorBidi"/>
                <w:b/>
                <w:spacing w:val="1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0"/>
              </w:rPr>
              <w:t>d’aborder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0"/>
              </w:rPr>
              <w:t>la</w:t>
            </w:r>
            <w:r w:rsidRPr="00FD78D8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0"/>
              </w:rPr>
              <w:t>matière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FF0000"/>
                <w:sz w:val="20"/>
              </w:rPr>
              <w:t>Fixer</w:t>
            </w:r>
            <w:r w:rsidRPr="00FD78D8">
              <w:rPr>
                <w:rFonts w:asciiTheme="majorBidi" w:hAnsiTheme="majorBidi" w:cstheme="majorBidi"/>
                <w:b/>
                <w:color w:val="FF0000"/>
                <w:spacing w:val="-1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FF0000"/>
                <w:sz w:val="20"/>
              </w:rPr>
              <w:t>les</w:t>
            </w:r>
            <w:r w:rsidRPr="00FD78D8">
              <w:rPr>
                <w:rFonts w:asciiTheme="majorBidi" w:hAnsiTheme="majorBidi" w:cstheme="majorBidi"/>
                <w:b/>
                <w:color w:val="FF0000"/>
                <w:spacing w:val="-3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FF0000"/>
                <w:sz w:val="20"/>
              </w:rPr>
              <w:t>règles</w:t>
            </w:r>
            <w:r w:rsidRPr="00FD78D8">
              <w:rPr>
                <w:rFonts w:asciiTheme="majorBidi" w:hAnsiTheme="majorBidi" w:cstheme="majorBidi"/>
                <w:b/>
                <w:color w:val="FF0000"/>
                <w:spacing w:val="-2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0"/>
              </w:rPr>
              <w:t>(</w:t>
            </w:r>
            <w:r w:rsidRPr="00FD78D8">
              <w:rPr>
                <w:rFonts w:asciiTheme="majorBidi" w:hAnsiTheme="majorBidi" w:cstheme="majorBidi"/>
                <w:b/>
                <w:color w:val="FF0000"/>
                <w:sz w:val="20"/>
              </w:rPr>
              <w:t>contrat</w:t>
            </w:r>
            <w:r w:rsidRPr="00FD78D8">
              <w:rPr>
                <w:rFonts w:asciiTheme="majorBidi" w:hAnsiTheme="majorBidi" w:cstheme="majorBidi"/>
                <w:b/>
                <w:color w:val="FF0000"/>
                <w:spacing w:val="-2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FF0000"/>
                <w:sz w:val="20"/>
              </w:rPr>
              <w:t>de</w:t>
            </w:r>
            <w:r w:rsidRPr="00FD78D8">
              <w:rPr>
                <w:rFonts w:asciiTheme="majorBidi" w:hAnsiTheme="majorBidi" w:cstheme="majorBidi"/>
                <w:b/>
                <w:color w:val="FF0000"/>
                <w:spacing w:val="-2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FF0000"/>
                <w:sz w:val="20"/>
              </w:rPr>
              <w:t>classe</w:t>
            </w:r>
            <w:r w:rsidRPr="00FD78D8">
              <w:rPr>
                <w:rFonts w:asciiTheme="majorBidi" w:hAnsiTheme="majorBidi" w:cstheme="majorBidi"/>
                <w:b/>
                <w:sz w:val="20"/>
              </w:rPr>
              <w:t>)</w:t>
            </w:r>
          </w:p>
          <w:p w:rsidR="00DF4D9B" w:rsidRPr="00FD78D8" w:rsidRDefault="00E35062" w:rsidP="00FD78D8">
            <w:pPr>
              <w:pStyle w:val="TableParagraph"/>
              <w:spacing w:line="231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Test</w:t>
            </w:r>
            <w:r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diagnostique.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92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3h</w:t>
            </w:r>
            <w:r w:rsidRPr="00FD78D8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2h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FD78D8" w:rsidTr="001B3ED8">
        <w:trPr>
          <w:trHeight w:val="29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75" w:lineRule="exact"/>
              <w:ind w:righ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15</w:t>
            </w:r>
            <w:r w:rsidR="00E35062" w:rsidRPr="00FD78D8">
              <w:rPr>
                <w:rFonts w:asciiTheme="majorBidi" w:hAnsiTheme="majorBidi" w:cstheme="majorBidi"/>
                <w:b/>
              </w:rPr>
              <w:t>/09</w:t>
            </w:r>
            <w:r w:rsidR="00E35062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20</w:t>
            </w:r>
            <w:r w:rsidR="00E35062" w:rsidRPr="00FD78D8">
              <w:rPr>
                <w:rFonts w:asciiTheme="majorBidi" w:hAnsiTheme="majorBidi" w:cstheme="majorBidi"/>
                <w:b/>
              </w:rPr>
              <w:t>/09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Séances</w:t>
            </w:r>
            <w:r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de</w:t>
            </w:r>
            <w:r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soutien.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DF4D9B" w:rsidRPr="00FD78D8">
        <w:trPr>
          <w:trHeight w:val="281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61" w:lineRule="exact"/>
              <w:ind w:righ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22</w:t>
            </w:r>
            <w:r w:rsidR="00E35062" w:rsidRPr="00FD78D8">
              <w:rPr>
                <w:rFonts w:asciiTheme="majorBidi" w:hAnsiTheme="majorBidi" w:cstheme="majorBidi"/>
                <w:b/>
              </w:rPr>
              <w:t>/09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27</w:t>
            </w:r>
            <w:r w:rsidR="00E35062" w:rsidRPr="00FD78D8">
              <w:rPr>
                <w:rFonts w:asciiTheme="majorBidi" w:hAnsiTheme="majorBidi" w:cstheme="majorBidi"/>
                <w:b/>
              </w:rPr>
              <w:t>/09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1930EE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Les racines carrées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61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DF4D9B" w:rsidRPr="00FD78D8">
        <w:trPr>
          <w:trHeight w:val="28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69" w:lineRule="exact"/>
              <w:ind w:righ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29</w:t>
            </w:r>
            <w:r w:rsidR="00E35062" w:rsidRPr="00FD78D8">
              <w:rPr>
                <w:rFonts w:asciiTheme="majorBidi" w:hAnsiTheme="majorBidi" w:cstheme="majorBidi"/>
                <w:b/>
              </w:rPr>
              <w:t>/09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04</w:t>
            </w:r>
            <w:r w:rsidR="00E35062" w:rsidRPr="00FD78D8">
              <w:rPr>
                <w:rFonts w:asciiTheme="majorBidi" w:hAnsiTheme="majorBidi" w:cstheme="majorBidi"/>
                <w:b/>
              </w:rPr>
              <w:t>/10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</w:t>
            </w:r>
            <w:r w:rsidR="004842A5" w:rsidRPr="00FD78D8">
              <w:rPr>
                <w:rFonts w:asciiTheme="majorBidi" w:hAnsiTheme="majorBidi" w:cstheme="majorBidi"/>
                <w:b/>
              </w:rPr>
              <w:t>1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1930EE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Les racines carrées</w:t>
            </w:r>
            <w:r w:rsidRPr="00FD78D8">
              <w:rPr>
                <w:rFonts w:asciiTheme="majorBidi" w:hAnsiTheme="majorBidi" w:cstheme="majorBidi"/>
                <w:b/>
              </w:rPr>
              <w:t>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FFFFFF"/>
            </w:tcBorders>
          </w:tcPr>
          <w:p w:rsidR="00DF4D9B" w:rsidRPr="00FD78D8" w:rsidRDefault="00E35062" w:rsidP="00FD78D8">
            <w:pPr>
              <w:pStyle w:val="TableParagraph"/>
              <w:spacing w:line="269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FFFFFF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DF4D9B" w:rsidRPr="00FD78D8" w:rsidTr="00EA6BC8">
        <w:trPr>
          <w:trHeight w:val="277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pStyle w:val="TableParagraph"/>
              <w:spacing w:before="9"/>
              <w:jc w:val="center"/>
              <w:rPr>
                <w:rFonts w:asciiTheme="majorBidi" w:hAnsiTheme="majorBidi" w:cstheme="majorBidi"/>
                <w:sz w:val="29"/>
              </w:rPr>
            </w:pPr>
          </w:p>
          <w:p w:rsidR="00DF4D9B" w:rsidRPr="00FD78D8" w:rsidRDefault="001D6ED2" w:rsidP="00FD78D8">
            <w:pPr>
              <w:pStyle w:val="TableParagraph"/>
              <w:ind w:left="32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Octobre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00"/>
          </w:tcPr>
          <w:p w:rsidR="00DF4D9B" w:rsidRPr="00FD78D8" w:rsidRDefault="00E35062" w:rsidP="00FD78D8">
            <w:pPr>
              <w:pStyle w:val="TableParagraph"/>
              <w:spacing w:line="257" w:lineRule="exact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F4D9B" w:rsidRPr="00FD78D8" w:rsidRDefault="00B22B46" w:rsidP="00FD78D8">
            <w:pPr>
              <w:pStyle w:val="TableParagraph"/>
              <w:spacing w:line="25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06</w:t>
            </w:r>
            <w:r w:rsidR="00E35062" w:rsidRPr="00FD78D8">
              <w:rPr>
                <w:rFonts w:asciiTheme="majorBidi" w:hAnsiTheme="majorBidi" w:cstheme="majorBidi"/>
                <w:b/>
              </w:rPr>
              <w:t>/10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11</w:t>
            </w:r>
            <w:r w:rsidR="00E35062" w:rsidRPr="00FD78D8">
              <w:rPr>
                <w:rFonts w:asciiTheme="majorBidi" w:hAnsiTheme="majorBidi" w:cstheme="majorBidi"/>
                <w:b/>
              </w:rPr>
              <w:t>/10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</w:t>
            </w:r>
            <w:r w:rsidR="004842A5" w:rsidRPr="00FD78D8">
              <w:rPr>
                <w:rFonts w:asciiTheme="majorBidi" w:hAnsiTheme="majorBidi" w:cstheme="majorBidi"/>
                <w:b/>
              </w:rPr>
              <w:t>2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1930EE" w:rsidP="00FD78D8">
            <w:pPr>
              <w:pStyle w:val="TableParagraph"/>
              <w:spacing w:line="25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Identités remarquables et puissances</w:t>
            </w:r>
          </w:p>
        </w:tc>
        <w:tc>
          <w:tcPr>
            <w:tcW w:w="2173" w:type="dxa"/>
            <w:gridSpan w:val="5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57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F4D9B" w:rsidRPr="00FD78D8" w:rsidRDefault="00EA6BC8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à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la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maison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1</w:t>
            </w:r>
          </w:p>
        </w:tc>
        <w:tc>
          <w:tcPr>
            <w:tcW w:w="1715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DF4D9B" w:rsidRPr="00FD78D8" w:rsidTr="00EA6BC8">
        <w:trPr>
          <w:trHeight w:val="257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DF4D9B" w:rsidRPr="00FD78D8" w:rsidRDefault="00E35062" w:rsidP="00FD78D8">
            <w:pPr>
              <w:pStyle w:val="TableParagraph"/>
              <w:spacing w:line="237" w:lineRule="exact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6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FD78D8" w:rsidRDefault="00B22B46" w:rsidP="00FD78D8">
            <w:pPr>
              <w:pStyle w:val="TableParagraph"/>
              <w:spacing w:line="23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13</w:t>
            </w:r>
            <w:r w:rsidR="00E35062" w:rsidRPr="00FD78D8">
              <w:rPr>
                <w:rFonts w:asciiTheme="majorBidi" w:hAnsiTheme="majorBidi" w:cstheme="majorBidi"/>
                <w:b/>
              </w:rPr>
              <w:t>/10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18</w:t>
            </w:r>
            <w:r w:rsidR="00E35062" w:rsidRPr="00FD78D8">
              <w:rPr>
                <w:rFonts w:asciiTheme="majorBidi" w:hAnsiTheme="majorBidi" w:cstheme="majorBidi"/>
                <w:b/>
              </w:rPr>
              <w:t>/10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</w:t>
            </w:r>
            <w:r w:rsidR="004842A5" w:rsidRPr="00FD78D8">
              <w:rPr>
                <w:rFonts w:asciiTheme="majorBidi" w:hAnsiTheme="majorBidi" w:cstheme="majorBidi"/>
                <w:b/>
              </w:rPr>
              <w:t>3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1930EE" w:rsidP="00FD78D8">
            <w:pPr>
              <w:pStyle w:val="TableParagraph"/>
              <w:spacing w:line="23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 xml:space="preserve">Identités remarquables et puissances+ </w:t>
            </w:r>
            <w:r w:rsidRPr="00B62B15">
              <w:rPr>
                <w:highlight w:val="yellow"/>
              </w:rPr>
              <w:t>Correction de devoir à la maison 1</w:t>
            </w:r>
            <w:r>
              <w:t xml:space="preserve"> + </w:t>
            </w:r>
            <w:r w:rsidRPr="00B62B15">
              <w:rPr>
                <w:highlight w:val="red"/>
              </w:rPr>
              <w:t>devoir surveillé 1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37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36"/>
              </w:rPr>
              <w:t>3h+1h+1h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FD78D8" w:rsidRDefault="00EA6BC8" w:rsidP="00FD78D8">
            <w:pPr>
              <w:pStyle w:val="TableParagraph"/>
              <w:spacing w:line="23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surveillé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2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s1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8"/>
              </w:rPr>
            </w:pPr>
          </w:p>
        </w:tc>
      </w:tr>
      <w:tr w:rsidR="003D3084" w:rsidRPr="00FD78D8" w:rsidTr="00210804">
        <w:trPr>
          <w:trHeight w:val="246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3D3084" w:rsidRPr="00FD78D8" w:rsidRDefault="003D3084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D3084" w:rsidRPr="00FD78D8" w:rsidRDefault="003D3084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DAEEF3" w:themeFill="accent5" w:themeFillTint="33"/>
          </w:tcPr>
          <w:p w:rsidR="003D3084" w:rsidRPr="00FD78D8" w:rsidRDefault="003D3084" w:rsidP="00FD78D8">
            <w:pPr>
              <w:pStyle w:val="TableParagraph"/>
              <w:spacing w:line="275" w:lineRule="exact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:rsidR="003D3084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20</w:t>
            </w:r>
            <w:r w:rsidR="003D3084" w:rsidRPr="00FD78D8">
              <w:rPr>
                <w:rFonts w:asciiTheme="majorBidi" w:hAnsiTheme="majorBidi" w:cstheme="majorBidi"/>
                <w:b/>
              </w:rPr>
              <w:t>/10 –</w:t>
            </w:r>
            <w:r w:rsidR="003D3084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25</w:t>
            </w:r>
            <w:r w:rsidR="003D3084" w:rsidRPr="00FD78D8">
              <w:rPr>
                <w:rFonts w:asciiTheme="majorBidi" w:hAnsiTheme="majorBidi" w:cstheme="majorBidi"/>
                <w:b/>
              </w:rPr>
              <w:t>/10</w:t>
            </w:r>
          </w:p>
        </w:tc>
        <w:tc>
          <w:tcPr>
            <w:tcW w:w="113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3D3084" w:rsidRPr="00FD78D8" w:rsidRDefault="003D3084" w:rsidP="00FD78D8">
            <w:pPr>
              <w:pStyle w:val="TableParagraph"/>
              <w:jc w:val="center"/>
              <w:rPr>
                <w:rFonts w:asciiTheme="majorBidi" w:hAnsiTheme="majorBidi" w:cstheme="majorBidi"/>
                <w:bCs/>
              </w:rPr>
            </w:pP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Premières</w:t>
            </w:r>
            <w:r w:rsidRPr="00FD78D8">
              <w:rPr>
                <w:rFonts w:asciiTheme="majorBidi" w:hAnsiTheme="majorBidi" w:cstheme="majorBidi"/>
                <w:b/>
                <w:spacing w:val="-2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vacances</w:t>
            </w:r>
            <w:r w:rsidRPr="00FD78D8">
              <w:rPr>
                <w:rFonts w:asciiTheme="majorBidi" w:hAnsiTheme="majorBidi" w:cstheme="majorBidi"/>
                <w:b/>
                <w:spacing w:val="1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:</w:t>
            </w:r>
            <w:r w:rsidRPr="00FD78D8">
              <w:rPr>
                <w:rFonts w:asciiTheme="majorBidi" w:hAnsiTheme="majorBidi" w:cstheme="majorBidi"/>
                <w:b/>
                <w:spacing w:val="-6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Du</w:t>
            </w:r>
            <w:r w:rsidRPr="00FD78D8">
              <w:rPr>
                <w:rFonts w:asciiTheme="majorBidi" w:hAnsiTheme="majorBidi" w:cstheme="majorBidi"/>
                <w:b/>
                <w:spacing w:val="-4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spacing w:val="-2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20</w:t>
            </w:r>
            <w:r w:rsidRPr="00FD78D8">
              <w:rPr>
                <w:rFonts w:asciiTheme="majorBidi" w:hAnsiTheme="majorBidi" w:cstheme="majorBidi"/>
                <w:b/>
                <w:spacing w:val="-4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octobre</w:t>
            </w:r>
            <w:r w:rsidRPr="00FD78D8">
              <w:rPr>
                <w:rFonts w:asciiTheme="majorBidi" w:hAnsiTheme="majorBidi" w:cstheme="majorBidi"/>
                <w:b/>
                <w:spacing w:val="-4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au</w:t>
            </w:r>
            <w:r w:rsidRPr="00FD78D8">
              <w:rPr>
                <w:rFonts w:asciiTheme="majorBidi" w:hAnsiTheme="majorBidi" w:cstheme="majorBidi"/>
                <w:b/>
                <w:spacing w:val="-2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spacing w:val="-3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27</w:t>
            </w:r>
            <w:r w:rsidRPr="00FD78D8">
              <w:rPr>
                <w:rFonts w:asciiTheme="majorBidi" w:hAnsiTheme="majorBidi" w:cstheme="majorBidi"/>
                <w:b/>
                <w:spacing w:val="-4"/>
                <w:sz w:val="32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  <w:szCs w:val="20"/>
              </w:rPr>
              <w:t>octobre</w:t>
            </w:r>
            <w:r w:rsidRPr="00FD78D8">
              <w:rPr>
                <w:rFonts w:asciiTheme="majorBidi" w:hAnsiTheme="majorBidi" w:cstheme="majorBidi"/>
                <w:bCs/>
                <w:sz w:val="32"/>
                <w:szCs w:val="20"/>
              </w:rPr>
              <w:t>.</w:t>
            </w:r>
          </w:p>
        </w:tc>
      </w:tr>
      <w:tr w:rsidR="007370EB" w:rsidRPr="00FD78D8" w:rsidTr="00DE5543">
        <w:trPr>
          <w:trHeight w:val="330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7370EB" w:rsidRPr="00FD78D8" w:rsidRDefault="007370E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7370EB" w:rsidRPr="00FD78D8" w:rsidRDefault="007370E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  <w:shd w:val="clear" w:color="auto" w:fill="FFC000"/>
          </w:tcPr>
          <w:p w:rsidR="007370EB" w:rsidRPr="00FD78D8" w:rsidRDefault="007370EB" w:rsidP="00FD78D8">
            <w:pPr>
              <w:pStyle w:val="TableParagraph"/>
              <w:spacing w:line="275" w:lineRule="exact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  <w:shd w:val="clear" w:color="auto" w:fill="FFC000"/>
          </w:tcPr>
          <w:p w:rsidR="007370EB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27</w:t>
            </w:r>
            <w:r w:rsidR="007370EB" w:rsidRPr="00FD78D8">
              <w:rPr>
                <w:rFonts w:asciiTheme="majorBidi" w:hAnsiTheme="majorBidi" w:cstheme="majorBidi"/>
                <w:b/>
              </w:rPr>
              <w:t>/10</w:t>
            </w:r>
            <w:r w:rsidR="007370EB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7370EB" w:rsidRPr="00FD78D8">
              <w:rPr>
                <w:rFonts w:asciiTheme="majorBidi" w:hAnsiTheme="majorBidi" w:cstheme="majorBidi"/>
                <w:b/>
              </w:rPr>
              <w:t>–</w:t>
            </w:r>
            <w:r w:rsidR="007370EB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01</w:t>
            </w:r>
            <w:r w:rsidR="007370EB" w:rsidRPr="00FD78D8">
              <w:rPr>
                <w:rFonts w:asciiTheme="majorBidi" w:hAnsiTheme="majorBidi" w:cstheme="majorBidi"/>
                <w:b/>
              </w:rPr>
              <w:t>/11(4)</w:t>
            </w:r>
          </w:p>
        </w:tc>
        <w:tc>
          <w:tcPr>
            <w:tcW w:w="5164" w:type="dxa"/>
            <w:gridSpan w:val="4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auto"/>
            </w:tcBorders>
            <w:shd w:val="clear" w:color="auto" w:fill="FFFFFF" w:themeFill="background1"/>
          </w:tcPr>
          <w:p w:rsidR="007370EB" w:rsidRPr="00FD78D8" w:rsidRDefault="001930EE" w:rsidP="00D3391A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>
              <w:t>Ordre et opérations + Correction de devoir surveillé 1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 w:themeFill="background1"/>
          </w:tcPr>
          <w:p w:rsidR="007370EB" w:rsidRPr="00FD78D8" w:rsidRDefault="00275254" w:rsidP="00FD78D8">
            <w:pPr>
              <w:pStyle w:val="TableParagraph"/>
              <w:spacing w:line="401" w:lineRule="exact"/>
              <w:ind w:left="379"/>
              <w:jc w:val="center"/>
              <w:rPr>
                <w:rFonts w:asciiTheme="majorBidi" w:hAnsiTheme="majorBidi" w:cstheme="majorBidi"/>
                <w:b/>
                <w:sz w:val="36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4h</w:t>
            </w:r>
            <w:r w:rsidRPr="00FD78D8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409" w:type="dxa"/>
            <w:gridSpan w:val="5"/>
            <w:tcBorders>
              <w:top w:val="single" w:sz="4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C000"/>
          </w:tcPr>
          <w:p w:rsidR="007370EB" w:rsidRPr="00FD78D8" w:rsidRDefault="00EA6BC8" w:rsidP="00DE5543">
            <w:pPr>
              <w:pStyle w:val="TableParagraph"/>
              <w:spacing w:line="401" w:lineRule="exact"/>
              <w:rPr>
                <w:rFonts w:asciiTheme="majorBidi" w:hAnsiTheme="majorBidi" w:cstheme="majorBidi"/>
                <w:b/>
                <w:sz w:val="36"/>
              </w:rPr>
            </w:pPr>
            <w:r w:rsidRPr="00DE5543">
              <w:rPr>
                <w:rFonts w:asciiTheme="majorBidi" w:hAnsiTheme="majorBidi" w:cstheme="majorBidi"/>
                <w:b/>
                <w:sz w:val="18"/>
                <w:szCs w:val="18"/>
              </w:rPr>
              <w:t>Correction</w:t>
            </w:r>
            <w:r w:rsidRPr="00DE5543">
              <w:rPr>
                <w:rFonts w:asciiTheme="majorBidi" w:hAnsiTheme="majorBidi" w:cstheme="majorBidi"/>
                <w:b/>
                <w:spacing w:val="-3"/>
                <w:sz w:val="18"/>
                <w:szCs w:val="18"/>
              </w:rPr>
              <w:t xml:space="preserve"> </w:t>
            </w:r>
            <w:r w:rsidRPr="00DE5543">
              <w:rPr>
                <w:rFonts w:asciiTheme="majorBidi" w:hAnsiTheme="majorBidi" w:cstheme="majorBidi"/>
                <w:b/>
                <w:sz w:val="18"/>
                <w:szCs w:val="18"/>
              </w:rPr>
              <w:t>de</w:t>
            </w:r>
            <w:r w:rsidRPr="00DE5543">
              <w:rPr>
                <w:rFonts w:asciiTheme="majorBidi" w:hAnsiTheme="majorBidi" w:cstheme="majorBidi"/>
                <w:b/>
                <w:spacing w:val="-3"/>
                <w:sz w:val="18"/>
                <w:szCs w:val="18"/>
              </w:rPr>
              <w:t xml:space="preserve"> </w:t>
            </w:r>
            <w:r w:rsidRPr="00DE5543">
              <w:rPr>
                <w:rFonts w:asciiTheme="majorBidi" w:hAnsiTheme="majorBidi" w:cstheme="majorBidi"/>
                <w:b/>
                <w:sz w:val="18"/>
                <w:szCs w:val="18"/>
              </w:rPr>
              <w:t>devoir surveillé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 w:themeFill="background1"/>
          </w:tcPr>
          <w:p w:rsidR="007370EB" w:rsidRPr="00FD78D8" w:rsidRDefault="007370EB" w:rsidP="00FD78D8">
            <w:pPr>
              <w:pStyle w:val="TableParagraph"/>
              <w:spacing w:line="401" w:lineRule="exact"/>
              <w:ind w:left="379"/>
              <w:jc w:val="center"/>
              <w:rPr>
                <w:rFonts w:asciiTheme="majorBidi" w:hAnsiTheme="majorBidi" w:cstheme="majorBidi"/>
                <w:b/>
                <w:sz w:val="36"/>
              </w:rPr>
            </w:pPr>
          </w:p>
        </w:tc>
      </w:tr>
      <w:tr w:rsidR="00DF4D9B" w:rsidRPr="00FD78D8" w:rsidTr="00EA6BC8">
        <w:trPr>
          <w:trHeight w:val="521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DF4D9B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33"/>
              </w:rPr>
            </w:pPr>
          </w:p>
          <w:p w:rsidR="00DF4D9B" w:rsidRPr="00FD78D8" w:rsidRDefault="001D6ED2" w:rsidP="00FD78D8">
            <w:pPr>
              <w:pStyle w:val="TableParagraph"/>
              <w:ind w:left="180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Novembre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 w:themeFill="background1"/>
          </w:tcPr>
          <w:p w:rsidR="00DF4D9B" w:rsidRPr="00FD78D8" w:rsidRDefault="00E35062" w:rsidP="00FD78D8">
            <w:pPr>
              <w:pStyle w:val="TableParagraph"/>
              <w:spacing w:before="1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9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F4D9B" w:rsidRPr="00FD78D8" w:rsidRDefault="00B22B46" w:rsidP="00FD78D8">
            <w:pPr>
              <w:pStyle w:val="TableParagraph"/>
              <w:spacing w:line="26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03</w:t>
            </w:r>
            <w:r w:rsidR="00E35062" w:rsidRPr="00FD78D8">
              <w:rPr>
                <w:rFonts w:asciiTheme="majorBidi" w:hAnsiTheme="majorBidi" w:cstheme="majorBidi"/>
                <w:b/>
              </w:rPr>
              <w:t>/11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08</w:t>
            </w:r>
            <w:r w:rsidR="00E35062" w:rsidRPr="00FD78D8">
              <w:rPr>
                <w:rFonts w:asciiTheme="majorBidi" w:hAnsiTheme="majorBidi" w:cstheme="majorBidi"/>
                <w:b/>
              </w:rPr>
              <w:t>/11</w:t>
            </w:r>
            <w:r w:rsidR="00E35062"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</w:t>
            </w:r>
            <w:r w:rsidR="004842A5" w:rsidRPr="00FD78D8">
              <w:rPr>
                <w:rFonts w:asciiTheme="majorBidi" w:hAnsiTheme="majorBidi" w:cstheme="majorBidi"/>
                <w:b/>
              </w:rPr>
              <w:t>5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1930EE" w:rsidP="00FD78D8">
            <w:pPr>
              <w:pStyle w:val="TableParagraph"/>
              <w:spacing w:line="26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Ordre et opérations</w:t>
            </w:r>
            <w:r w:rsidRPr="00FD78D8">
              <w:rPr>
                <w:rFonts w:asciiTheme="majorBidi" w:hAnsiTheme="majorBidi" w:cstheme="majorBidi"/>
                <w:b/>
              </w:rPr>
              <w:t>.</w:t>
            </w:r>
          </w:p>
        </w:tc>
        <w:tc>
          <w:tcPr>
            <w:tcW w:w="2173" w:type="dxa"/>
            <w:gridSpan w:val="5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before="1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F4D9B" w:rsidRPr="00FD78D8" w:rsidRDefault="00DF4D9B" w:rsidP="00FD78D8">
            <w:pPr>
              <w:pStyle w:val="TableParagraph"/>
              <w:spacing w:line="267" w:lineRule="exact"/>
              <w:ind w:left="237" w:right="184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</w:tcPr>
          <w:p w:rsidR="00DF4D9B" w:rsidRPr="00FD78D8" w:rsidRDefault="00E35062" w:rsidP="00FD78D8">
            <w:pPr>
              <w:pStyle w:val="TableParagraph"/>
              <w:spacing w:line="267" w:lineRule="exact"/>
              <w:ind w:left="266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Marche</w:t>
            </w:r>
            <w:r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verte</w:t>
            </w:r>
          </w:p>
          <w:p w:rsidR="00DF4D9B" w:rsidRPr="00FD78D8" w:rsidRDefault="00E35062" w:rsidP="00FD78D8">
            <w:pPr>
              <w:pStyle w:val="TableParagraph"/>
              <w:spacing w:line="234" w:lineRule="exact"/>
              <w:ind w:left="182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6/11</w:t>
            </w:r>
          </w:p>
        </w:tc>
      </w:tr>
      <w:tr w:rsidR="00DF4D9B" w:rsidRPr="00FD78D8">
        <w:trPr>
          <w:trHeight w:val="307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75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10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10</w:t>
            </w:r>
            <w:r w:rsidR="00E35062" w:rsidRPr="00FD78D8">
              <w:rPr>
                <w:rFonts w:asciiTheme="majorBidi" w:hAnsiTheme="majorBidi" w:cstheme="majorBidi"/>
                <w:b/>
              </w:rPr>
              <w:t>/11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15</w:t>
            </w:r>
            <w:r w:rsidR="00E35062" w:rsidRPr="00FD78D8">
              <w:rPr>
                <w:rFonts w:asciiTheme="majorBidi" w:hAnsiTheme="majorBidi" w:cstheme="majorBidi"/>
                <w:b/>
              </w:rPr>
              <w:t>/11</w:t>
            </w:r>
            <w:r w:rsidR="00E35062"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</w:t>
            </w:r>
            <w:r w:rsidR="004842A5" w:rsidRPr="00FD78D8">
              <w:rPr>
                <w:rFonts w:asciiTheme="majorBidi" w:hAnsiTheme="majorBidi" w:cstheme="majorBidi"/>
                <w:b/>
              </w:rPr>
              <w:t>6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1930EE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Ordre et opérations + Théorème de Thalès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3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h</w:t>
            </w:r>
            <w:r>
              <w:rPr>
                <w:rFonts w:asciiTheme="majorBidi" w:hAnsiTheme="majorBidi" w:cstheme="majorBidi"/>
                <w:b/>
                <w:sz w:val="24"/>
              </w:rPr>
              <w:t>+2h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FD78D8" w:rsidTr="00EA6BC8">
        <w:trPr>
          <w:trHeight w:val="502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00"/>
          </w:tcPr>
          <w:p w:rsidR="00DF4D9B" w:rsidRPr="00FD78D8" w:rsidRDefault="00E35062" w:rsidP="00FD78D8">
            <w:pPr>
              <w:pStyle w:val="TableParagraph"/>
              <w:spacing w:line="275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F4D9B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17</w:t>
            </w:r>
            <w:r w:rsidR="00E35062" w:rsidRPr="00FD78D8">
              <w:rPr>
                <w:rFonts w:asciiTheme="majorBidi" w:hAnsiTheme="majorBidi" w:cstheme="majorBidi"/>
                <w:b/>
              </w:rPr>
              <w:t>/11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22</w:t>
            </w:r>
            <w:r w:rsidR="00E35062" w:rsidRPr="00FD78D8">
              <w:rPr>
                <w:rFonts w:asciiTheme="majorBidi" w:hAnsiTheme="majorBidi" w:cstheme="majorBidi"/>
                <w:b/>
              </w:rPr>
              <w:t>/11</w:t>
            </w:r>
            <w:r w:rsidR="00E35062"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</w:t>
            </w:r>
            <w:r w:rsidR="004842A5" w:rsidRPr="00FD78D8">
              <w:rPr>
                <w:rFonts w:asciiTheme="majorBidi" w:hAnsiTheme="majorBidi" w:cstheme="majorBidi"/>
                <w:b/>
              </w:rPr>
              <w:t>7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1930EE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Théorème de Thalès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F4D9B" w:rsidRPr="00FD78D8" w:rsidRDefault="00EA6BC8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à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la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maison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2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DF4D9B" w:rsidRPr="00FD78D8" w:rsidRDefault="00E35062" w:rsidP="00FD78D8">
            <w:pPr>
              <w:pStyle w:val="TableParagraph"/>
              <w:spacing w:line="248" w:lineRule="exact"/>
              <w:ind w:left="270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18/11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Fête de</w:t>
            </w:r>
          </w:p>
          <w:p w:rsidR="00DF4D9B" w:rsidRPr="00FD78D8" w:rsidRDefault="00E35062" w:rsidP="00FD78D8">
            <w:pPr>
              <w:pStyle w:val="TableParagraph"/>
              <w:spacing w:line="234" w:lineRule="exact"/>
              <w:ind w:left="177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l’indépendance</w:t>
            </w:r>
          </w:p>
        </w:tc>
      </w:tr>
      <w:tr w:rsidR="00DF4D9B" w:rsidRPr="00FD78D8" w:rsidTr="00EA6BC8">
        <w:trPr>
          <w:trHeight w:val="379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DF4D9B" w:rsidRPr="00FD78D8" w:rsidRDefault="00E35062" w:rsidP="00FD78D8">
            <w:pPr>
              <w:pStyle w:val="TableParagraph"/>
              <w:spacing w:line="275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12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24</w:t>
            </w:r>
            <w:r w:rsidR="00E35062" w:rsidRPr="00FD78D8">
              <w:rPr>
                <w:rFonts w:asciiTheme="majorBidi" w:hAnsiTheme="majorBidi" w:cstheme="majorBidi"/>
                <w:b/>
              </w:rPr>
              <w:t>/11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29</w:t>
            </w:r>
            <w:r w:rsidR="00E35062" w:rsidRPr="00FD78D8">
              <w:rPr>
                <w:rFonts w:asciiTheme="majorBidi" w:hAnsiTheme="majorBidi" w:cstheme="majorBidi"/>
                <w:b/>
              </w:rPr>
              <w:t>/11</w:t>
            </w:r>
            <w:r w:rsidR="00E35062"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</w:t>
            </w:r>
            <w:r w:rsidR="004842A5" w:rsidRPr="00FD78D8">
              <w:rPr>
                <w:rFonts w:asciiTheme="majorBidi" w:hAnsiTheme="majorBidi" w:cstheme="majorBidi"/>
                <w:b/>
              </w:rPr>
              <w:t>8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Théorème de Thalès</w:t>
            </w:r>
            <w:r w:rsidRPr="00B62B15">
              <w:rPr>
                <w:highlight w:val="yellow"/>
              </w:rPr>
              <w:t>+ Correction de devoir à la maison</w:t>
            </w:r>
            <w:r>
              <w:t xml:space="preserve"> 2 </w:t>
            </w:r>
            <w:r w:rsidRPr="00B62B15">
              <w:rPr>
                <w:highlight w:val="red"/>
              </w:rPr>
              <w:t>+ devoir surveillé 2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3h</w:t>
            </w:r>
            <w:r w:rsidRPr="00FD78D8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  <w:r w:rsidRPr="00FD78D8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FD78D8" w:rsidRDefault="00EA6BC8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surveillé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2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7A6C1A" w:rsidRPr="00FD78D8" w:rsidTr="007A6C1A">
        <w:trPr>
          <w:gridAfter w:val="15"/>
          <w:wAfter w:w="13802" w:type="dxa"/>
          <w:trHeight w:val="35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7A6C1A" w:rsidRPr="00FD78D8" w:rsidRDefault="007A6C1A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7A6C1A" w:rsidRPr="00FD78D8" w:rsidRDefault="007A6C1A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2F57D8" w:rsidRPr="00FD78D8" w:rsidTr="00EA6BC8">
        <w:trPr>
          <w:trHeight w:val="481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2F57D8" w:rsidRPr="00FD78D8" w:rsidRDefault="002F57D8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2F57D8" w:rsidRPr="00FD78D8" w:rsidRDefault="002F57D8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2F57D8" w:rsidRPr="00FD78D8" w:rsidRDefault="002F57D8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2F57D8" w:rsidRPr="00FD78D8" w:rsidRDefault="002F57D8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2F57D8" w:rsidRPr="00FD78D8" w:rsidRDefault="001D6ED2" w:rsidP="00FD78D8">
            <w:pPr>
              <w:pStyle w:val="TableParagraph"/>
              <w:ind w:left="178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proofErr w:type="spellStart"/>
            <w:r w:rsidRPr="00FD78D8">
              <w:rPr>
                <w:rFonts w:asciiTheme="majorBidi" w:hAnsiTheme="majorBidi" w:cstheme="majorBidi"/>
                <w:b/>
                <w:sz w:val="28"/>
              </w:rPr>
              <w:t>Decembre</w:t>
            </w:r>
            <w:proofErr w:type="spellEnd"/>
          </w:p>
        </w:tc>
        <w:tc>
          <w:tcPr>
            <w:tcW w:w="46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C000"/>
          </w:tcPr>
          <w:p w:rsidR="002F57D8" w:rsidRPr="00FD78D8" w:rsidRDefault="007A6C1A" w:rsidP="00FD78D8">
            <w:pPr>
              <w:pStyle w:val="TableParagraph"/>
              <w:spacing w:before="1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13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2F57D8" w:rsidRPr="00FD78D8" w:rsidRDefault="00B22B46" w:rsidP="00FD78D8">
            <w:pPr>
              <w:pStyle w:val="TableParagraph"/>
              <w:spacing w:line="26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01</w:t>
            </w:r>
            <w:r w:rsidR="002F57D8" w:rsidRPr="00FD78D8">
              <w:rPr>
                <w:rFonts w:asciiTheme="majorBidi" w:hAnsiTheme="majorBidi" w:cstheme="majorBidi"/>
                <w:b/>
              </w:rPr>
              <w:t>/12</w:t>
            </w:r>
            <w:r w:rsidR="002F57D8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2F57D8" w:rsidRPr="00FD78D8">
              <w:rPr>
                <w:rFonts w:asciiTheme="majorBidi" w:hAnsiTheme="majorBidi" w:cstheme="majorBidi"/>
                <w:b/>
              </w:rPr>
              <w:t>–</w:t>
            </w:r>
            <w:r w:rsidR="002F57D8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06</w:t>
            </w:r>
            <w:r w:rsidR="002F57D8" w:rsidRPr="00FD78D8">
              <w:rPr>
                <w:rFonts w:asciiTheme="majorBidi" w:hAnsiTheme="majorBidi" w:cstheme="majorBidi"/>
                <w:b/>
              </w:rPr>
              <w:t>/12</w:t>
            </w:r>
            <w:r w:rsidR="007A6C1A" w:rsidRPr="00FD78D8">
              <w:rPr>
                <w:rFonts w:asciiTheme="majorBidi" w:hAnsiTheme="majorBidi" w:cstheme="majorBidi"/>
                <w:b/>
              </w:rPr>
              <w:t>(</w:t>
            </w:r>
            <w:r w:rsidR="007A6C1A" w:rsidRPr="00FD78D8">
              <w:rPr>
                <w:rFonts w:asciiTheme="majorBidi" w:hAnsiTheme="majorBidi" w:cstheme="majorBidi"/>
                <w:b/>
                <w:lang w:val="en-CA" w:bidi="ar-MA"/>
              </w:rPr>
              <w:t>9</w:t>
            </w:r>
            <w:r w:rsidR="007A6C1A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64" w:type="dxa"/>
            <w:gridSpan w:val="4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F57D8" w:rsidRPr="00FD78D8" w:rsidRDefault="00275254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>
              <w:t>Théorème de Pythagore, Trigonométrie, angles au centre et angles inscrits + Correction de devoir surveillé 2</w:t>
            </w:r>
          </w:p>
        </w:tc>
        <w:tc>
          <w:tcPr>
            <w:tcW w:w="2127" w:type="dxa"/>
            <w:gridSpan w:val="3"/>
            <w:tcBorders>
              <w:top w:val="single" w:sz="1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F57D8" w:rsidRPr="00FD78D8" w:rsidRDefault="00275254" w:rsidP="00FD78D8">
            <w:pPr>
              <w:pStyle w:val="TableParagraph"/>
              <w:spacing w:line="353" w:lineRule="exact"/>
              <w:ind w:left="643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4h</w:t>
            </w:r>
            <w:r w:rsidRPr="00FD78D8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409" w:type="dxa"/>
            <w:gridSpan w:val="5"/>
            <w:tcBorders>
              <w:top w:val="single" w:sz="1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</w:tcPr>
          <w:p w:rsidR="002F57D8" w:rsidRPr="00FD78D8" w:rsidRDefault="00EA6BC8" w:rsidP="0057356E">
            <w:pPr>
              <w:pStyle w:val="TableParagraph"/>
              <w:spacing w:line="353" w:lineRule="exact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 w:rsidRPr="00FD78D8">
              <w:rPr>
                <w:rFonts w:asciiTheme="majorBidi" w:hAnsiTheme="majorBidi" w:cstheme="majorBidi"/>
                <w:b/>
              </w:rPr>
              <w:t>Correction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de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devoir surveillé</w:t>
            </w:r>
            <w:r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2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S1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4" w:space="0" w:color="auto"/>
              <w:bottom w:val="single" w:sz="4" w:space="0" w:color="000000"/>
              <w:right w:val="thinThickMediumGap" w:sz="12" w:space="0" w:color="000000"/>
            </w:tcBorders>
            <w:shd w:val="clear" w:color="auto" w:fill="FFFFFF" w:themeFill="background1"/>
          </w:tcPr>
          <w:p w:rsidR="002F57D8" w:rsidRPr="00FD78D8" w:rsidRDefault="002F57D8" w:rsidP="00FD78D8">
            <w:pPr>
              <w:pStyle w:val="TableParagraph"/>
              <w:spacing w:line="353" w:lineRule="exact"/>
              <w:ind w:left="643"/>
              <w:jc w:val="center"/>
              <w:rPr>
                <w:rFonts w:asciiTheme="majorBidi" w:hAnsiTheme="majorBidi" w:cstheme="majorBidi"/>
                <w:b/>
                <w:sz w:val="32"/>
              </w:rPr>
            </w:pPr>
          </w:p>
        </w:tc>
      </w:tr>
      <w:tr w:rsidR="00140136" w:rsidRPr="00FD78D8" w:rsidTr="00210804">
        <w:trPr>
          <w:trHeight w:val="30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140136" w:rsidRPr="00FD78D8" w:rsidRDefault="0014013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140136" w:rsidRPr="00FD78D8" w:rsidRDefault="00140136" w:rsidP="00FD78D8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DAEEF3" w:themeFill="accent5" w:themeFillTint="33"/>
          </w:tcPr>
          <w:p w:rsidR="00140136" w:rsidRPr="00FD78D8" w:rsidRDefault="007A6C1A" w:rsidP="00FD78D8">
            <w:pPr>
              <w:pStyle w:val="TableParagraph"/>
              <w:spacing w:line="277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:rsidR="00140136" w:rsidRPr="00FD78D8" w:rsidRDefault="00B22B46" w:rsidP="00FD78D8">
            <w:pPr>
              <w:pStyle w:val="TableParagraph"/>
              <w:spacing w:line="250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08</w:t>
            </w:r>
            <w:r w:rsidR="00140136" w:rsidRPr="00FD78D8">
              <w:rPr>
                <w:rFonts w:asciiTheme="majorBidi" w:hAnsiTheme="majorBidi" w:cstheme="majorBidi"/>
                <w:b/>
              </w:rPr>
              <w:t>/12</w:t>
            </w:r>
            <w:r w:rsidR="00140136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140136" w:rsidRPr="00FD78D8">
              <w:rPr>
                <w:rFonts w:asciiTheme="majorBidi" w:hAnsiTheme="majorBidi" w:cstheme="majorBidi"/>
                <w:b/>
              </w:rPr>
              <w:t>–</w:t>
            </w:r>
            <w:r w:rsidR="00140136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13</w:t>
            </w:r>
            <w:r w:rsidR="00140136" w:rsidRPr="00FD78D8">
              <w:rPr>
                <w:rFonts w:asciiTheme="majorBidi" w:hAnsiTheme="majorBidi" w:cstheme="majorBidi"/>
                <w:b/>
              </w:rPr>
              <w:t>/12</w:t>
            </w:r>
          </w:p>
        </w:tc>
        <w:tc>
          <w:tcPr>
            <w:tcW w:w="113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140136" w:rsidRPr="00FD78D8" w:rsidRDefault="00140136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FD78D8">
              <w:rPr>
                <w:rFonts w:asciiTheme="majorBidi" w:hAnsiTheme="majorBidi" w:cstheme="majorBidi"/>
                <w:b/>
                <w:sz w:val="32"/>
              </w:rPr>
              <w:t>Deuxième</w:t>
            </w:r>
            <w:r w:rsidRPr="00FD78D8">
              <w:rPr>
                <w:rFonts w:asciiTheme="majorBidi" w:hAnsiTheme="majorBidi" w:cstheme="majorBidi"/>
                <w:b/>
                <w:spacing w:val="-2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vacances</w:t>
            </w:r>
            <w:r w:rsidRPr="00FD78D8">
              <w:rPr>
                <w:rFonts w:asciiTheme="majorBidi" w:hAnsiTheme="majorBidi" w:cstheme="majorBidi"/>
                <w:b/>
                <w:spacing w:val="-3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:</w:t>
            </w:r>
            <w:r w:rsidRPr="00FD78D8">
              <w:rPr>
                <w:rFonts w:asciiTheme="majorBidi" w:hAnsiTheme="majorBidi" w:cstheme="majorBidi"/>
                <w:b/>
                <w:spacing w:val="-4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Du</w:t>
            </w:r>
            <w:r w:rsidRPr="00FD78D8">
              <w:rPr>
                <w:rFonts w:asciiTheme="majorBidi" w:hAnsiTheme="majorBidi" w:cstheme="majorBidi"/>
                <w:b/>
                <w:spacing w:val="-3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dimanche 08</w:t>
            </w:r>
            <w:r w:rsidRPr="00FD78D8">
              <w:rPr>
                <w:rFonts w:asciiTheme="majorBidi" w:hAnsiTheme="majorBidi" w:cstheme="majorBidi"/>
                <w:b/>
                <w:spacing w:val="-5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Décembre</w:t>
            </w:r>
            <w:r w:rsidRPr="00FD78D8">
              <w:rPr>
                <w:rFonts w:asciiTheme="majorBidi" w:hAnsiTheme="majorBidi" w:cstheme="majorBidi"/>
                <w:b/>
                <w:spacing w:val="-4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au</w:t>
            </w:r>
            <w:r w:rsidRPr="00FD78D8">
              <w:rPr>
                <w:rFonts w:asciiTheme="majorBidi" w:hAnsiTheme="majorBidi" w:cstheme="majorBidi"/>
                <w:b/>
                <w:spacing w:val="-5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spacing w:val="2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15</w:t>
            </w:r>
            <w:r w:rsidRPr="00FD78D8">
              <w:rPr>
                <w:rFonts w:asciiTheme="majorBidi" w:hAnsiTheme="majorBidi" w:cstheme="majorBidi"/>
                <w:b/>
                <w:spacing w:val="-2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2"/>
              </w:rPr>
              <w:t>Décembre</w:t>
            </w:r>
          </w:p>
        </w:tc>
      </w:tr>
      <w:tr w:rsidR="00DF4D9B" w:rsidRPr="00FD78D8" w:rsidTr="00EA6BC8">
        <w:trPr>
          <w:trHeight w:val="59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278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</w:t>
            </w:r>
            <w:r w:rsidR="007A6C1A" w:rsidRPr="00FD78D8">
              <w:rPr>
                <w:rFonts w:asciiTheme="majorBidi" w:hAnsiTheme="majorBidi" w:cstheme="majorBidi"/>
                <w:b/>
                <w:sz w:val="24"/>
              </w:rPr>
              <w:t>5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F4D9B" w:rsidRPr="00FD78D8" w:rsidRDefault="00E35062" w:rsidP="00FD78D8">
            <w:pPr>
              <w:pStyle w:val="TableParagraph"/>
              <w:spacing w:line="251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1</w:t>
            </w:r>
            <w:r w:rsidR="00B22B46">
              <w:rPr>
                <w:rFonts w:asciiTheme="majorBidi" w:hAnsiTheme="majorBidi" w:cstheme="majorBidi"/>
                <w:b/>
              </w:rPr>
              <w:t>5</w:t>
            </w:r>
            <w:r w:rsidRPr="00FD78D8">
              <w:rPr>
                <w:rFonts w:asciiTheme="majorBidi" w:hAnsiTheme="majorBidi" w:cstheme="majorBidi"/>
                <w:b/>
              </w:rPr>
              <w:t>/12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–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22B46">
              <w:rPr>
                <w:rFonts w:asciiTheme="majorBidi" w:hAnsiTheme="majorBidi" w:cstheme="majorBidi"/>
                <w:b/>
              </w:rPr>
              <w:t>20</w:t>
            </w:r>
            <w:r w:rsidRPr="00FD78D8">
              <w:rPr>
                <w:rFonts w:asciiTheme="majorBidi" w:hAnsiTheme="majorBidi" w:cstheme="majorBidi"/>
                <w:b/>
              </w:rPr>
              <w:t>/12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(1</w:t>
            </w:r>
            <w:r w:rsidR="007A6C1A" w:rsidRPr="00FD78D8">
              <w:rPr>
                <w:rFonts w:asciiTheme="majorBidi" w:hAnsiTheme="majorBidi" w:cstheme="majorBidi"/>
                <w:b/>
              </w:rPr>
              <w:t>0</w:t>
            </w:r>
            <w:r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51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Théorème de Pythagore, Trigonométrie, angles au centre et angles inscrits</w:t>
            </w:r>
            <w:r w:rsidRPr="00FD78D8">
              <w:rPr>
                <w:rFonts w:asciiTheme="majorBidi" w:hAnsiTheme="majorBidi" w:cstheme="majorBidi"/>
                <w:b/>
              </w:rPr>
              <w:t>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78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  <w:lang w:val="en-CA" w:bidi="ar-MA"/>
              </w:rPr>
              <w:t>5h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F4D9B" w:rsidRPr="00FD78D8" w:rsidRDefault="00DF4D9B" w:rsidP="00FD78D8">
            <w:pPr>
              <w:pStyle w:val="TableParagraph"/>
              <w:spacing w:line="249" w:lineRule="exact"/>
              <w:ind w:left="237" w:right="184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FD78D8" w:rsidTr="00EA6BC8">
        <w:trPr>
          <w:trHeight w:val="519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  <w:shd w:val="clear" w:color="auto" w:fill="FFFF00"/>
          </w:tcPr>
          <w:p w:rsidR="00DF4D9B" w:rsidRPr="00FD78D8" w:rsidRDefault="00E35062" w:rsidP="00FD78D8">
            <w:pPr>
              <w:pStyle w:val="TableParagraph"/>
              <w:spacing w:line="275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</w:t>
            </w:r>
            <w:r w:rsidR="007A6C1A" w:rsidRPr="00FD78D8">
              <w:rPr>
                <w:rFonts w:asciiTheme="majorBidi" w:hAnsiTheme="majorBidi" w:cstheme="majorBidi"/>
                <w:b/>
                <w:sz w:val="24"/>
              </w:rPr>
              <w:t>6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  <w:shd w:val="clear" w:color="auto" w:fill="FFFF00"/>
          </w:tcPr>
          <w:p w:rsidR="00DF4D9B" w:rsidRPr="00FD78D8" w:rsidRDefault="00B22B46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22</w:t>
            </w:r>
            <w:r w:rsidR="00E35062" w:rsidRPr="00FD78D8">
              <w:rPr>
                <w:rFonts w:asciiTheme="majorBidi" w:hAnsiTheme="majorBidi" w:cstheme="majorBidi"/>
                <w:b/>
              </w:rPr>
              <w:t>/12</w:t>
            </w:r>
            <w:r w:rsidR="00E35062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–</w:t>
            </w:r>
            <w:r>
              <w:rPr>
                <w:rFonts w:asciiTheme="majorBidi" w:hAnsiTheme="majorBidi" w:cstheme="majorBidi"/>
                <w:b/>
              </w:rPr>
              <w:t>27</w:t>
            </w:r>
            <w:r w:rsidR="00E35062" w:rsidRPr="00FD78D8">
              <w:rPr>
                <w:rFonts w:asciiTheme="majorBidi" w:hAnsiTheme="majorBidi" w:cstheme="majorBidi"/>
                <w:b/>
              </w:rPr>
              <w:t>/12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(1</w:t>
            </w:r>
            <w:r w:rsidR="007A6C1A" w:rsidRPr="00FD78D8">
              <w:rPr>
                <w:rFonts w:asciiTheme="majorBidi" w:hAnsiTheme="majorBidi" w:cstheme="majorBidi"/>
                <w:b/>
              </w:rPr>
              <w:t>1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Triangles isométriques et Triangles semblables.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D3391A" w:rsidRDefault="00275254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  <w:lang w:val="en-CA" w:bidi="ar-MA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00"/>
          </w:tcPr>
          <w:p w:rsidR="00DF4D9B" w:rsidRPr="00FD78D8" w:rsidRDefault="00EA6BC8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à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la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maison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3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thinThickMediumGap" w:sz="12" w:space="0" w:color="000000"/>
            </w:tcBorders>
            <w:shd w:val="clear" w:color="auto" w:fill="FFFFFF" w:themeFill="background1"/>
          </w:tcPr>
          <w:p w:rsidR="00DF4D9B" w:rsidRPr="00FD78D8" w:rsidRDefault="00DF4D9B" w:rsidP="00FD78D8">
            <w:pPr>
              <w:pStyle w:val="TableParagraph"/>
              <w:spacing w:line="251" w:lineRule="exact"/>
              <w:ind w:left="399" w:right="300"/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DF4D9B" w:rsidRPr="00FD78D8" w:rsidTr="00EA6BC8">
        <w:trPr>
          <w:trHeight w:val="361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DF4D9B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1D6ED2" w:rsidP="00FD78D8">
            <w:pPr>
              <w:pStyle w:val="TableParagraph"/>
              <w:ind w:left="305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Janvier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DF4D9B" w:rsidRPr="00FD78D8" w:rsidRDefault="00E35062" w:rsidP="00FD78D8">
            <w:pPr>
              <w:pStyle w:val="TableParagraph"/>
              <w:spacing w:before="1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</w:t>
            </w:r>
            <w:r w:rsidR="004409CD" w:rsidRPr="00FD78D8">
              <w:rPr>
                <w:rFonts w:asciiTheme="majorBidi" w:hAnsiTheme="majorBidi" w:cstheme="majorBidi"/>
                <w:b/>
                <w:sz w:val="24"/>
              </w:rPr>
              <w:t>7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FD78D8" w:rsidRDefault="00B22B46" w:rsidP="00FD78D8">
            <w:pPr>
              <w:pStyle w:val="TableParagraph"/>
              <w:spacing w:line="26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29</w:t>
            </w:r>
            <w:r w:rsidR="00E35062" w:rsidRPr="00FD78D8">
              <w:rPr>
                <w:rFonts w:asciiTheme="majorBidi" w:hAnsiTheme="majorBidi" w:cstheme="majorBidi"/>
                <w:b/>
              </w:rPr>
              <w:t>/</w:t>
            </w:r>
            <w:r w:rsidR="007A6C1A" w:rsidRPr="00FD78D8">
              <w:rPr>
                <w:rFonts w:asciiTheme="majorBidi" w:hAnsiTheme="majorBidi" w:cstheme="majorBidi"/>
                <w:b/>
              </w:rPr>
              <w:t>12</w:t>
            </w:r>
            <w:r w:rsidR="00E35062" w:rsidRPr="00FD78D8">
              <w:rPr>
                <w:rFonts w:asciiTheme="majorBidi" w:hAnsiTheme="majorBidi" w:cstheme="majorBidi"/>
                <w:b/>
              </w:rPr>
              <w:t xml:space="preserve">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03</w:t>
            </w:r>
            <w:r w:rsidR="00E35062" w:rsidRPr="00FD78D8">
              <w:rPr>
                <w:rFonts w:asciiTheme="majorBidi" w:hAnsiTheme="majorBidi" w:cstheme="majorBidi"/>
                <w:b/>
              </w:rPr>
              <w:t>/01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(1</w:t>
            </w:r>
            <w:r w:rsidR="007A6C1A" w:rsidRPr="00FD78D8">
              <w:rPr>
                <w:rFonts w:asciiTheme="majorBidi" w:hAnsiTheme="majorBidi" w:cstheme="majorBidi"/>
                <w:b/>
              </w:rPr>
              <w:t>2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6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Triangles isométriques et Triangles semblables.</w:t>
            </w:r>
            <w:r w:rsidRPr="00FD78D8">
              <w:rPr>
                <w:rFonts w:asciiTheme="majorBidi" w:hAnsiTheme="majorBidi" w:cstheme="majorBidi"/>
                <w:b/>
              </w:rPr>
              <w:t xml:space="preserve"> +</w:t>
            </w:r>
            <w:r w:rsidRPr="00FD78D8">
              <w:rPr>
                <w:rFonts w:asciiTheme="majorBidi" w:hAnsiTheme="majorBidi" w:cstheme="majorBidi"/>
                <w:b/>
                <w:spacing w:val="1"/>
                <w:shd w:val="clear" w:color="auto" w:fill="FFFF0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 xml:space="preserve">Correction de devoir à la maison 3 </w:t>
            </w:r>
            <w:r w:rsidRPr="00FD78D8">
              <w:rPr>
                <w:rFonts w:asciiTheme="majorBidi" w:hAnsiTheme="majorBidi" w:cstheme="majorBidi"/>
                <w:b/>
                <w:sz w:val="20"/>
              </w:rPr>
              <w:t xml:space="preserve">+ </w:t>
            </w:r>
            <w:r w:rsidRPr="00FD78D8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43"/>
                <w:sz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surveillé</w:t>
            </w:r>
          </w:p>
        </w:tc>
        <w:tc>
          <w:tcPr>
            <w:tcW w:w="2173" w:type="dxa"/>
            <w:gridSpan w:val="5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before="1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3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h 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  <w:r w:rsidRPr="00FD78D8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338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FD78D8" w:rsidRDefault="00EA6BC8" w:rsidP="00FD78D8">
            <w:pPr>
              <w:pStyle w:val="TableParagraph"/>
              <w:spacing w:line="26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  <w:sz w:val="18"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1"/>
                <w:sz w:val="1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pacing w:val="-1"/>
                <w:sz w:val="18"/>
              </w:rPr>
              <w:t xml:space="preserve">surveillé </w:t>
            </w:r>
            <w:r w:rsidRPr="00FD78D8">
              <w:rPr>
                <w:rFonts w:asciiTheme="majorBidi" w:hAnsiTheme="majorBidi" w:cstheme="majorBidi"/>
                <w:b/>
                <w:sz w:val="18"/>
              </w:rPr>
              <w:t>3</w:t>
            </w:r>
            <w:r w:rsidRPr="00FD78D8">
              <w:rPr>
                <w:rFonts w:asciiTheme="majorBidi" w:hAnsiTheme="majorBidi" w:cstheme="majorBidi"/>
                <w:b/>
                <w:spacing w:val="-38"/>
                <w:sz w:val="1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18"/>
              </w:rPr>
              <w:t>s1</w:t>
            </w:r>
          </w:p>
        </w:tc>
        <w:tc>
          <w:tcPr>
            <w:tcW w:w="1715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7A6C1A" w:rsidRPr="00FD78D8" w:rsidRDefault="007A6C1A" w:rsidP="00FD78D8">
            <w:pPr>
              <w:pStyle w:val="TableParagraph"/>
              <w:spacing w:line="248" w:lineRule="exact"/>
              <w:ind w:left="399" w:right="300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Nouvel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an</w:t>
            </w:r>
          </w:p>
          <w:p w:rsidR="00DF4D9B" w:rsidRPr="00FD78D8" w:rsidRDefault="007A6C1A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FD78D8">
              <w:rPr>
                <w:rFonts w:asciiTheme="majorBidi" w:hAnsiTheme="majorBidi" w:cstheme="majorBidi"/>
                <w:b/>
              </w:rPr>
              <w:t>01/01</w:t>
            </w:r>
          </w:p>
        </w:tc>
      </w:tr>
      <w:tr w:rsidR="00DF4D9B" w:rsidRPr="00FD78D8" w:rsidTr="00D00F40">
        <w:trPr>
          <w:trHeight w:val="654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C000"/>
          </w:tcPr>
          <w:p w:rsidR="00DF4D9B" w:rsidRPr="00FD78D8" w:rsidRDefault="00E35062" w:rsidP="00FD78D8">
            <w:pPr>
              <w:pStyle w:val="TableParagraph"/>
              <w:spacing w:line="292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</w:t>
            </w:r>
            <w:r w:rsidR="004409CD" w:rsidRPr="00FD78D8">
              <w:rPr>
                <w:rFonts w:asciiTheme="majorBidi" w:hAnsiTheme="majorBidi" w:cstheme="majorBidi"/>
                <w:b/>
                <w:sz w:val="24"/>
              </w:rPr>
              <w:t>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nil"/>
              <w:right w:val="single" w:sz="4" w:space="0" w:color="000000"/>
            </w:tcBorders>
            <w:shd w:val="clear" w:color="auto" w:fill="FFC000"/>
          </w:tcPr>
          <w:p w:rsidR="00DF4D9B" w:rsidRPr="00FD78D8" w:rsidRDefault="007A6C1A" w:rsidP="00FD78D8">
            <w:pPr>
              <w:pStyle w:val="TableParagraph"/>
              <w:spacing w:line="26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0</w:t>
            </w:r>
            <w:r w:rsidR="00B22B46">
              <w:rPr>
                <w:rFonts w:asciiTheme="majorBidi" w:hAnsiTheme="majorBidi" w:cstheme="majorBidi"/>
                <w:b/>
              </w:rPr>
              <w:t>5</w:t>
            </w:r>
            <w:r w:rsidR="00E35062" w:rsidRPr="00FD78D8">
              <w:rPr>
                <w:rFonts w:asciiTheme="majorBidi" w:hAnsiTheme="majorBidi" w:cstheme="majorBidi"/>
                <w:b/>
              </w:rPr>
              <w:t>/01</w:t>
            </w:r>
            <w:r w:rsidR="00E35062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22B46">
              <w:rPr>
                <w:rFonts w:asciiTheme="majorBidi" w:hAnsiTheme="majorBidi" w:cstheme="majorBidi"/>
                <w:b/>
              </w:rPr>
              <w:t>10</w:t>
            </w:r>
            <w:r w:rsidR="00E35062" w:rsidRPr="00FD78D8">
              <w:rPr>
                <w:rFonts w:asciiTheme="majorBidi" w:hAnsiTheme="majorBidi" w:cstheme="majorBidi"/>
                <w:b/>
              </w:rPr>
              <w:t>/01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(1</w:t>
            </w:r>
            <w:r w:rsidR="004409CD" w:rsidRPr="00FD78D8">
              <w:rPr>
                <w:rFonts w:asciiTheme="majorBidi" w:hAnsiTheme="majorBidi" w:cstheme="majorBidi"/>
                <w:b/>
              </w:rPr>
              <w:t>3</w:t>
            </w:r>
            <w:r w:rsidR="00E35062" w:rsidRPr="00FD78D8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>
              <w:t>Triangles isométriques et Triangles semblables</w:t>
            </w:r>
            <w:r w:rsidRPr="00FD78D8">
              <w:rPr>
                <w:rFonts w:asciiTheme="majorBidi" w:hAnsiTheme="majorBidi" w:cstheme="majorBidi"/>
                <w:b/>
                <w:spacing w:val="4"/>
                <w:sz w:val="20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 xml:space="preserve">+  </w:t>
            </w:r>
            <w:r w:rsidR="00E35062" w:rsidRPr="00FD78D8">
              <w:rPr>
                <w:rFonts w:asciiTheme="majorBidi" w:hAnsiTheme="majorBidi" w:cstheme="majorBidi"/>
                <w:b/>
                <w:shd w:val="clear" w:color="auto" w:fill="FFC000"/>
              </w:rPr>
              <w:t>Correction</w:t>
            </w:r>
            <w:r w:rsidR="00E35062" w:rsidRPr="00FD78D8">
              <w:rPr>
                <w:rFonts w:asciiTheme="majorBidi" w:hAnsiTheme="majorBidi" w:cstheme="majorBidi"/>
                <w:b/>
                <w:spacing w:val="-2"/>
                <w:shd w:val="clear" w:color="auto" w:fill="FFC000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  <w:shd w:val="clear" w:color="auto" w:fill="FFC000"/>
              </w:rPr>
              <w:t>de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  <w:shd w:val="clear" w:color="auto" w:fill="FFC000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  <w:shd w:val="clear" w:color="auto" w:fill="FFC000"/>
              </w:rPr>
              <w:t>devoir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  <w:shd w:val="clear" w:color="auto" w:fill="FFC000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  <w:shd w:val="clear" w:color="auto" w:fill="FFC000"/>
              </w:rPr>
              <w:t>surveillé</w:t>
            </w:r>
            <w:r w:rsidR="00E35062" w:rsidRPr="00FD78D8">
              <w:rPr>
                <w:rFonts w:asciiTheme="majorBidi" w:hAnsiTheme="majorBidi" w:cstheme="majorBidi"/>
                <w:b/>
                <w:spacing w:val="-1"/>
                <w:shd w:val="clear" w:color="auto" w:fill="FFC000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  <w:shd w:val="clear" w:color="auto" w:fill="FFC000"/>
              </w:rPr>
              <w:t>3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F4D9B" w:rsidRPr="00FD78D8" w:rsidRDefault="00275254" w:rsidP="00FD78D8">
            <w:pPr>
              <w:pStyle w:val="TableParagraph"/>
              <w:spacing w:line="292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4h</w:t>
            </w:r>
            <w:r w:rsidR="00E35062" w:rsidRPr="00FD78D8">
              <w:rPr>
                <w:rFonts w:asciiTheme="majorBidi" w:hAnsiTheme="majorBidi" w:cstheme="majorBidi"/>
                <w:b/>
                <w:sz w:val="24"/>
              </w:rPr>
              <w:t>+1h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DF4D9B" w:rsidRPr="00FD78D8" w:rsidRDefault="00DF4D9B" w:rsidP="00FD78D8">
            <w:pPr>
              <w:pStyle w:val="TableParagraph"/>
              <w:ind w:left="206" w:right="149" w:hanging="1"/>
              <w:jc w:val="center"/>
              <w:rPr>
                <w:rFonts w:asciiTheme="majorBidi" w:hAnsiTheme="majorBidi" w:cstheme="majorBidi"/>
                <w:b/>
                <w:sz w:val="18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DF4D9B" w:rsidRPr="00FD78D8" w:rsidRDefault="00E35062" w:rsidP="00FD78D8">
            <w:pPr>
              <w:pStyle w:val="TableParagraph"/>
              <w:ind w:left="146" w:right="85"/>
              <w:jc w:val="center"/>
              <w:rPr>
                <w:rFonts w:asciiTheme="majorBidi" w:hAnsiTheme="majorBidi" w:cstheme="majorBidi"/>
                <w:b/>
                <w:sz w:val="18"/>
              </w:rPr>
            </w:pPr>
            <w:r w:rsidRPr="00FD78D8">
              <w:rPr>
                <w:rFonts w:asciiTheme="majorBidi" w:hAnsiTheme="majorBidi" w:cstheme="majorBidi"/>
                <w:b/>
                <w:sz w:val="18"/>
              </w:rPr>
              <w:t>Correction</w:t>
            </w:r>
            <w:r w:rsidRPr="00FD78D8">
              <w:rPr>
                <w:rFonts w:asciiTheme="majorBidi" w:hAnsiTheme="majorBidi" w:cstheme="majorBidi"/>
                <w:b/>
                <w:spacing w:val="1"/>
                <w:sz w:val="1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18"/>
              </w:rPr>
              <w:t>de devoir</w:t>
            </w:r>
            <w:r w:rsidRPr="00FD78D8">
              <w:rPr>
                <w:rFonts w:asciiTheme="majorBidi" w:hAnsiTheme="majorBidi" w:cstheme="majorBidi"/>
                <w:b/>
                <w:spacing w:val="1"/>
                <w:sz w:val="1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18"/>
              </w:rPr>
              <w:t>surveillé</w:t>
            </w:r>
            <w:r w:rsidRPr="00FD78D8">
              <w:rPr>
                <w:rFonts w:asciiTheme="majorBidi" w:hAnsiTheme="majorBidi" w:cstheme="majorBidi"/>
                <w:b/>
                <w:spacing w:val="-7"/>
                <w:sz w:val="1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18"/>
              </w:rPr>
              <w:t>3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DF4D9B" w:rsidRPr="00FD78D8" w:rsidRDefault="00E35062" w:rsidP="00FD78D8">
            <w:pPr>
              <w:pStyle w:val="TableParagraph"/>
              <w:ind w:left="143" w:right="27" w:firstLine="105"/>
              <w:jc w:val="center"/>
              <w:rPr>
                <w:rFonts w:asciiTheme="majorBidi" w:hAnsiTheme="majorBidi" w:cstheme="majorBidi"/>
                <w:b/>
                <w:szCs w:val="20"/>
              </w:rPr>
            </w:pPr>
            <w:r w:rsidRPr="00FD78D8">
              <w:rPr>
                <w:rFonts w:asciiTheme="majorBidi" w:hAnsiTheme="majorBidi" w:cstheme="majorBidi"/>
                <w:b/>
                <w:color w:val="2C2E34"/>
                <w:szCs w:val="20"/>
              </w:rPr>
              <w:t>Manifeste de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1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Cs w:val="20"/>
              </w:rPr>
              <w:t>l’Indépendance</w:t>
            </w:r>
          </w:p>
        </w:tc>
      </w:tr>
      <w:tr w:rsidR="00B22B46" w:rsidRPr="00FD78D8" w:rsidTr="00F016CA">
        <w:trPr>
          <w:trHeight w:val="303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 w:themeFill="background1"/>
          </w:tcPr>
          <w:p w:rsidR="00B22B46" w:rsidRPr="00FD78D8" w:rsidRDefault="00B22B46" w:rsidP="00FD78D8">
            <w:pPr>
              <w:pStyle w:val="TableParagraph"/>
              <w:spacing w:line="292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nil"/>
              <w:right w:val="single" w:sz="4" w:space="0" w:color="000000"/>
            </w:tcBorders>
            <w:shd w:val="clear" w:color="auto" w:fill="FFFFFF" w:themeFill="background1"/>
          </w:tcPr>
          <w:p w:rsidR="00B22B46" w:rsidRPr="00FD78D8" w:rsidRDefault="003500D3" w:rsidP="00FD78D8">
            <w:pPr>
              <w:pStyle w:val="TableParagraph"/>
              <w:spacing w:line="26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12/01  --17/01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22B46" w:rsidRDefault="00275254" w:rsidP="00FD78D8">
            <w:pPr>
              <w:pStyle w:val="TableParagraph"/>
              <w:ind w:left="134"/>
              <w:jc w:val="center"/>
            </w:pPr>
            <w:r>
              <w:t>Triangles isométriques et Triangles semblables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22B46" w:rsidRPr="00FD78D8" w:rsidRDefault="00275254" w:rsidP="00FD78D8">
            <w:pPr>
              <w:pStyle w:val="TableParagraph"/>
              <w:spacing w:line="292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B22B46" w:rsidRPr="00FD78D8" w:rsidRDefault="00B22B46" w:rsidP="00FD78D8">
            <w:pPr>
              <w:pStyle w:val="TableParagraph"/>
              <w:ind w:left="206" w:right="149" w:hanging="1"/>
              <w:jc w:val="center"/>
              <w:rPr>
                <w:rFonts w:asciiTheme="majorBidi" w:hAnsiTheme="majorBidi" w:cstheme="majorBidi"/>
                <w:b/>
                <w:sz w:val="18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22B46" w:rsidRPr="00FD78D8" w:rsidRDefault="00B22B46" w:rsidP="00FD78D8">
            <w:pPr>
              <w:pStyle w:val="TableParagraph"/>
              <w:ind w:left="146" w:right="85"/>
              <w:jc w:val="center"/>
              <w:rPr>
                <w:rFonts w:asciiTheme="majorBidi" w:hAnsiTheme="majorBidi" w:cstheme="majorBidi"/>
                <w:b/>
                <w:sz w:val="18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F016CA" w:rsidRPr="00D87016" w:rsidRDefault="00F016CA" w:rsidP="00F016CA">
            <w:pPr>
              <w:rPr>
                <w:lang w:val="en-CA"/>
              </w:rPr>
            </w:pPr>
            <w:proofErr w:type="spellStart"/>
            <w:r>
              <w:rPr>
                <w:rFonts w:ascii="Source Sans Pro" w:eastAsia="Times New Roman" w:hAnsi="Source Sans Pro" w:cs="Times New Roman"/>
                <w:b/>
                <w:bCs/>
                <w:color w:val="333333"/>
                <w:kern w:val="36"/>
                <w:sz w:val="18"/>
                <w:szCs w:val="18"/>
                <w:lang w:val="en-CA" w:eastAsia="fr-FR"/>
              </w:rPr>
              <w:t>nouvel</w:t>
            </w:r>
            <w:proofErr w:type="spellEnd"/>
            <w:r>
              <w:rPr>
                <w:rFonts w:ascii="Source Sans Pro" w:eastAsia="Times New Roman" w:hAnsi="Source Sans Pro" w:cs="Times New Roman"/>
                <w:b/>
                <w:bCs/>
                <w:color w:val="333333"/>
                <w:kern w:val="36"/>
                <w:sz w:val="18"/>
                <w:szCs w:val="18"/>
                <w:lang w:val="en-CA" w:eastAsia="fr-FR"/>
              </w:rPr>
              <w:t xml:space="preserve"> an </w:t>
            </w:r>
            <w:proofErr w:type="spellStart"/>
            <w:r>
              <w:rPr>
                <w:rFonts w:ascii="Source Sans Pro" w:eastAsia="Times New Roman" w:hAnsi="Source Sans Pro" w:cs="Times New Roman"/>
                <w:b/>
                <w:bCs/>
                <w:color w:val="333333"/>
                <w:kern w:val="36"/>
                <w:sz w:val="18"/>
                <w:szCs w:val="18"/>
                <w:lang w:val="en-CA" w:eastAsia="fr-FR"/>
              </w:rPr>
              <w:t>amazigh</w:t>
            </w:r>
            <w:proofErr w:type="spellEnd"/>
          </w:p>
          <w:p w:rsidR="00B22B46" w:rsidRPr="00FD78D8" w:rsidRDefault="00B22B46" w:rsidP="00FD78D8">
            <w:pPr>
              <w:pStyle w:val="TableParagraph"/>
              <w:ind w:left="143" w:right="27" w:firstLine="105"/>
              <w:jc w:val="center"/>
              <w:rPr>
                <w:rFonts w:asciiTheme="majorBidi" w:hAnsiTheme="majorBidi" w:cstheme="majorBidi"/>
                <w:b/>
                <w:color w:val="2C2E34"/>
                <w:szCs w:val="20"/>
              </w:rPr>
            </w:pPr>
          </w:p>
        </w:tc>
      </w:tr>
      <w:tr w:rsidR="00B22B46" w:rsidRPr="00FD78D8" w:rsidTr="00D00F40">
        <w:trPr>
          <w:gridAfter w:val="3"/>
          <w:wAfter w:w="2425" w:type="dxa"/>
          <w:trHeight w:val="70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5151" w:type="dxa"/>
            <w:gridSpan w:val="3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12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 w:themeFill="background1"/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212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71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B22B46" w:rsidRPr="00FD78D8" w:rsidRDefault="00B22B4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DF4D9B" w:rsidRPr="00FD78D8" w:rsidTr="00D00F40">
        <w:trPr>
          <w:trHeight w:val="70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4D9B" w:rsidRPr="00FD78D8" w:rsidRDefault="004409CD" w:rsidP="00FD78D8">
            <w:pPr>
              <w:pStyle w:val="TableParagraph"/>
              <w:spacing w:line="275" w:lineRule="exact"/>
              <w:ind w:right="76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19</w:t>
            </w:r>
          </w:p>
        </w:tc>
        <w:tc>
          <w:tcPr>
            <w:tcW w:w="1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F4D9B" w:rsidRPr="00FD78D8" w:rsidRDefault="003500D3" w:rsidP="00FD78D8">
            <w:pPr>
              <w:pStyle w:val="TableParagraph"/>
              <w:spacing w:line="26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19</w:t>
            </w:r>
            <w:r w:rsidR="00E35062" w:rsidRPr="00FD78D8">
              <w:rPr>
                <w:rFonts w:asciiTheme="majorBidi" w:hAnsiTheme="majorBidi" w:cstheme="majorBidi"/>
                <w:b/>
              </w:rPr>
              <w:t>/01</w:t>
            </w:r>
            <w:r w:rsidR="00E35062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24</w:t>
            </w:r>
            <w:r w:rsidR="00E35062" w:rsidRPr="00FD78D8">
              <w:rPr>
                <w:rFonts w:asciiTheme="majorBidi" w:hAnsiTheme="majorBidi" w:cstheme="majorBidi"/>
                <w:b/>
              </w:rPr>
              <w:t>/01</w:t>
            </w:r>
          </w:p>
        </w:tc>
        <w:tc>
          <w:tcPr>
            <w:tcW w:w="113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thinThickMediumGap" w:sz="12" w:space="0" w:color="000000"/>
            </w:tcBorders>
            <w:shd w:val="clear" w:color="auto" w:fill="FABF8F" w:themeFill="accent6" w:themeFillTint="99"/>
          </w:tcPr>
          <w:p w:rsidR="00DF4D9B" w:rsidRPr="00FD78D8" w:rsidRDefault="00E35062" w:rsidP="00FD78D8">
            <w:pPr>
              <w:pStyle w:val="TableParagraph"/>
              <w:spacing w:before="1"/>
              <w:ind w:left="2645" w:right="2550"/>
              <w:jc w:val="center"/>
              <w:rPr>
                <w:rFonts w:asciiTheme="majorBidi" w:hAnsiTheme="majorBidi" w:cstheme="majorBidi"/>
                <w:b/>
                <w:sz w:val="40"/>
              </w:rPr>
            </w:pPr>
            <w:r w:rsidRPr="00FD78D8">
              <w:rPr>
                <w:rFonts w:asciiTheme="majorBidi" w:hAnsiTheme="majorBidi" w:cstheme="majorBidi"/>
                <w:b/>
                <w:sz w:val="36"/>
                <w:szCs w:val="20"/>
              </w:rPr>
              <w:t>Examen</w:t>
            </w:r>
            <w:r w:rsidRPr="00FD78D8">
              <w:rPr>
                <w:rFonts w:asciiTheme="majorBidi" w:hAnsiTheme="majorBidi" w:cstheme="majorBidi"/>
                <w:b/>
                <w:spacing w:val="-2"/>
                <w:sz w:val="36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6"/>
                <w:szCs w:val="20"/>
              </w:rPr>
              <w:t>local (1</w:t>
            </w:r>
            <w:r w:rsidR="00D00F40">
              <w:rPr>
                <w:rFonts w:asciiTheme="majorBidi" w:hAnsiTheme="majorBidi" w:cstheme="majorBidi"/>
                <w:b/>
                <w:sz w:val="36"/>
                <w:szCs w:val="20"/>
              </w:rPr>
              <w:t>9</w:t>
            </w:r>
            <w:r w:rsidRPr="00FD78D8">
              <w:rPr>
                <w:rFonts w:asciiTheme="majorBidi" w:hAnsiTheme="majorBidi" w:cstheme="majorBidi"/>
                <w:b/>
                <w:sz w:val="36"/>
                <w:szCs w:val="20"/>
              </w:rPr>
              <w:t xml:space="preserve"> et</w:t>
            </w:r>
            <w:r w:rsidRPr="00FD78D8">
              <w:rPr>
                <w:rFonts w:asciiTheme="majorBidi" w:hAnsiTheme="majorBidi" w:cstheme="majorBidi"/>
                <w:b/>
                <w:spacing w:val="-3"/>
                <w:sz w:val="36"/>
                <w:szCs w:val="20"/>
              </w:rPr>
              <w:t xml:space="preserve"> </w:t>
            </w:r>
            <w:r w:rsidR="00D00F40">
              <w:rPr>
                <w:rFonts w:asciiTheme="majorBidi" w:hAnsiTheme="majorBidi" w:cstheme="majorBidi"/>
                <w:b/>
                <w:sz w:val="36"/>
                <w:szCs w:val="20"/>
              </w:rPr>
              <w:t>20</w:t>
            </w:r>
            <w:r w:rsidRPr="00FD78D8">
              <w:rPr>
                <w:rFonts w:asciiTheme="majorBidi" w:hAnsiTheme="majorBidi" w:cstheme="majorBidi"/>
                <w:b/>
                <w:spacing w:val="-2"/>
                <w:sz w:val="36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6"/>
                <w:szCs w:val="20"/>
              </w:rPr>
              <w:t>janvier</w:t>
            </w:r>
            <w:r w:rsidR="00210804" w:rsidRPr="00FD78D8">
              <w:rPr>
                <w:rFonts w:asciiTheme="majorBidi" w:hAnsiTheme="majorBidi" w:cstheme="majorBidi"/>
                <w:b/>
                <w:spacing w:val="-2"/>
                <w:sz w:val="36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36"/>
                <w:szCs w:val="20"/>
              </w:rPr>
              <w:t>202</w:t>
            </w:r>
            <w:r w:rsidR="00D00F40">
              <w:rPr>
                <w:rFonts w:asciiTheme="majorBidi" w:hAnsiTheme="majorBidi" w:cstheme="majorBidi"/>
                <w:b/>
                <w:sz w:val="36"/>
                <w:szCs w:val="20"/>
              </w:rPr>
              <w:t>6</w:t>
            </w:r>
            <w:r w:rsidRPr="00FD78D8">
              <w:rPr>
                <w:rFonts w:asciiTheme="majorBidi" w:hAnsiTheme="majorBidi" w:cstheme="majorBidi"/>
                <w:b/>
                <w:sz w:val="36"/>
                <w:szCs w:val="20"/>
              </w:rPr>
              <w:t>).</w:t>
            </w:r>
          </w:p>
        </w:tc>
      </w:tr>
    </w:tbl>
    <w:p w:rsidR="00DF4D9B" w:rsidRPr="00FD78D8" w:rsidRDefault="00DF4D9B" w:rsidP="00FD78D8">
      <w:pPr>
        <w:jc w:val="center"/>
        <w:rPr>
          <w:rFonts w:asciiTheme="majorBidi" w:hAnsiTheme="majorBidi" w:cstheme="majorBidi"/>
          <w:sz w:val="2"/>
          <w:szCs w:val="2"/>
          <w:rtl/>
          <w:lang w:bidi="ar-MA"/>
        </w:rPr>
        <w:sectPr w:rsidR="00DF4D9B" w:rsidRPr="00FD78D8" w:rsidSect="004842A5">
          <w:type w:val="continuous"/>
          <w:pgSz w:w="16840" w:h="11910" w:orient="landscape"/>
          <w:pgMar w:top="0" w:right="10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1498"/>
        <w:gridCol w:w="461"/>
        <w:gridCol w:w="1965"/>
        <w:gridCol w:w="5151"/>
        <w:gridCol w:w="12"/>
        <w:gridCol w:w="2127"/>
        <w:gridCol w:w="34"/>
        <w:gridCol w:w="2338"/>
        <w:gridCol w:w="37"/>
        <w:gridCol w:w="1678"/>
      </w:tblGrid>
      <w:tr w:rsidR="00791317" w:rsidRPr="00FD78D8" w:rsidTr="00791317">
        <w:trPr>
          <w:trHeight w:val="474"/>
        </w:trPr>
        <w:tc>
          <w:tcPr>
            <w:tcW w:w="971" w:type="dxa"/>
            <w:vMerge w:val="restart"/>
            <w:tcBorders>
              <w:top w:val="single" w:sz="18" w:space="0" w:color="000000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tbl>
            <w:tblPr>
              <w:tblStyle w:val="TableNormal"/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971"/>
              <w:gridCol w:w="1498"/>
              <w:gridCol w:w="461"/>
              <w:gridCol w:w="1861"/>
              <w:gridCol w:w="104"/>
              <w:gridCol w:w="11377"/>
            </w:tblGrid>
            <w:tr w:rsidR="0057356E" w:rsidRPr="00FD78D8" w:rsidTr="0057356E">
              <w:trPr>
                <w:trHeight w:val="184"/>
              </w:trPr>
              <w:tc>
                <w:tcPr>
                  <w:tcW w:w="971" w:type="dxa"/>
                  <w:vMerge w:val="restart"/>
                  <w:tcBorders>
                    <w:top w:val="nil"/>
                    <w:left w:val="thickThinMediumGap" w:sz="12" w:space="0" w:color="000000"/>
                    <w:bottom w:val="thickThinMediumGap" w:sz="12" w:space="0" w:color="000000"/>
                  </w:tcBorders>
                  <w:shd w:val="clear" w:color="auto" w:fill="0091FD"/>
                  <w:textDirection w:val="btLr"/>
                </w:tcPr>
                <w:p w:rsidR="0057356E" w:rsidRPr="00FD78D8" w:rsidRDefault="0057356E" w:rsidP="0057356E">
                  <w:pPr>
                    <w:jc w:val="center"/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1498" w:type="dxa"/>
                  <w:vMerge w:val="restart"/>
                  <w:tcBorders>
                    <w:top w:val="nil"/>
                    <w:bottom w:val="thickThinMediumGap" w:sz="12" w:space="0" w:color="000000"/>
                  </w:tcBorders>
                </w:tcPr>
                <w:p w:rsidR="0057356E" w:rsidRPr="00FD78D8" w:rsidRDefault="0057356E" w:rsidP="0057356E">
                  <w:pPr>
                    <w:jc w:val="center"/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461" w:type="dxa"/>
                  <w:vMerge w:val="restart"/>
                  <w:tcBorders>
                    <w:bottom w:val="thickThinMediumGap" w:sz="12" w:space="0" w:color="000000"/>
                    <w:right w:val="single" w:sz="2" w:space="0" w:color="FFFFFF"/>
                  </w:tcBorders>
                </w:tcPr>
                <w:p w:rsidR="0057356E" w:rsidRPr="00FD78D8" w:rsidRDefault="0057356E" w:rsidP="0057356E">
                  <w:pPr>
                    <w:pStyle w:val="TableParagraph"/>
                    <w:spacing w:line="252" w:lineRule="exact"/>
                    <w:ind w:left="135"/>
                    <w:jc w:val="center"/>
                    <w:rPr>
                      <w:rFonts w:asciiTheme="majorBidi" w:hAnsiTheme="majorBidi" w:cstheme="majorBidi"/>
                      <w:b/>
                      <w:sz w:val="24"/>
                    </w:rPr>
                  </w:pPr>
                </w:p>
              </w:tc>
              <w:tc>
                <w:tcPr>
                  <w:tcW w:w="1861" w:type="dxa"/>
                  <w:tcBorders>
                    <w:left w:val="single" w:sz="2" w:space="0" w:color="000000"/>
                    <w:bottom w:val="nil"/>
                    <w:right w:val="nil"/>
                  </w:tcBorders>
                  <w:shd w:val="clear" w:color="auto" w:fill="FFFFFF"/>
                </w:tcPr>
                <w:p w:rsidR="0057356E" w:rsidRPr="00FD78D8" w:rsidRDefault="0057356E" w:rsidP="0057356E">
                  <w:pPr>
                    <w:pStyle w:val="TableParagraph"/>
                    <w:spacing w:line="164" w:lineRule="exact"/>
                    <w:ind w:left="135"/>
                    <w:jc w:val="center"/>
                    <w:rPr>
                      <w:rFonts w:asciiTheme="majorBidi" w:hAnsiTheme="majorBidi" w:cstheme="majorBidi"/>
                      <w:b/>
                    </w:rPr>
                  </w:pPr>
                </w:p>
              </w:tc>
              <w:tc>
                <w:tcPr>
                  <w:tcW w:w="104" w:type="dxa"/>
                  <w:tcBorders>
                    <w:left w:val="nil"/>
                    <w:bottom w:val="nil"/>
                    <w:right w:val="single" w:sz="2" w:space="0" w:color="000000"/>
                  </w:tcBorders>
                </w:tcPr>
                <w:p w:rsidR="0057356E" w:rsidRPr="00FD78D8" w:rsidRDefault="0057356E" w:rsidP="0057356E">
                  <w:pPr>
                    <w:pStyle w:val="TableParagraph"/>
                    <w:jc w:val="center"/>
                    <w:rPr>
                      <w:rFonts w:asciiTheme="majorBidi" w:hAnsiTheme="majorBidi" w:cstheme="majorBidi"/>
                      <w:sz w:val="12"/>
                    </w:rPr>
                  </w:pPr>
                </w:p>
              </w:tc>
              <w:tc>
                <w:tcPr>
                  <w:tcW w:w="11377" w:type="dxa"/>
                  <w:vMerge w:val="restart"/>
                  <w:tcBorders>
                    <w:left w:val="single" w:sz="2" w:space="0" w:color="000000"/>
                    <w:bottom w:val="thickThinMediumGap" w:sz="12" w:space="0" w:color="000000"/>
                    <w:right w:val="thinThickMediumGap" w:sz="12" w:space="0" w:color="000000"/>
                  </w:tcBorders>
                  <w:shd w:val="clear" w:color="auto" w:fill="FF6969"/>
                </w:tcPr>
                <w:p w:rsidR="0057356E" w:rsidRPr="00FD78D8" w:rsidRDefault="0057356E" w:rsidP="0057356E">
                  <w:pPr>
                    <w:pStyle w:val="TableParagraph"/>
                    <w:spacing w:line="427" w:lineRule="exact"/>
                    <w:ind w:left="2617" w:right="2517"/>
                    <w:jc w:val="center"/>
                    <w:rPr>
                      <w:rFonts w:asciiTheme="majorBidi" w:hAnsiTheme="majorBidi" w:cstheme="majorBidi"/>
                      <w:b/>
                      <w:sz w:val="40"/>
                    </w:rPr>
                  </w:pPr>
                </w:p>
              </w:tc>
            </w:tr>
            <w:tr w:rsidR="0057356E" w:rsidRPr="00FD78D8" w:rsidTr="0057356E">
              <w:trPr>
                <w:trHeight w:val="20"/>
              </w:trPr>
              <w:tc>
                <w:tcPr>
                  <w:tcW w:w="971" w:type="dxa"/>
                  <w:vMerge/>
                  <w:tcBorders>
                    <w:top w:val="nil"/>
                    <w:left w:val="thickThinMediumGap" w:sz="12" w:space="0" w:color="000000"/>
                    <w:bottom w:val="thickThinMediumGap" w:sz="12" w:space="0" w:color="000000"/>
                  </w:tcBorders>
                  <w:shd w:val="clear" w:color="auto" w:fill="0091FD"/>
                  <w:textDirection w:val="btLr"/>
                </w:tcPr>
                <w:p w:rsidR="0057356E" w:rsidRPr="00FD78D8" w:rsidRDefault="0057356E" w:rsidP="0057356E">
                  <w:pPr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1498" w:type="dxa"/>
                  <w:vMerge/>
                  <w:tcBorders>
                    <w:top w:val="nil"/>
                    <w:bottom w:val="thickThinMediumGap" w:sz="12" w:space="0" w:color="000000"/>
                  </w:tcBorders>
                </w:tcPr>
                <w:p w:rsidR="0057356E" w:rsidRPr="00FD78D8" w:rsidRDefault="0057356E" w:rsidP="0057356E">
                  <w:pPr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461" w:type="dxa"/>
                  <w:vMerge/>
                  <w:tcBorders>
                    <w:top w:val="nil"/>
                    <w:bottom w:val="thickThinMediumGap" w:sz="12" w:space="0" w:color="000000"/>
                    <w:right w:val="single" w:sz="2" w:space="0" w:color="FFFFFF"/>
                  </w:tcBorders>
                </w:tcPr>
                <w:p w:rsidR="0057356E" w:rsidRPr="00FD78D8" w:rsidRDefault="0057356E" w:rsidP="0057356E">
                  <w:pPr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1965" w:type="dxa"/>
                  <w:gridSpan w:val="2"/>
                  <w:tcBorders>
                    <w:top w:val="nil"/>
                    <w:left w:val="single" w:sz="2" w:space="0" w:color="000000"/>
                    <w:bottom w:val="thickThinMediumGap" w:sz="12" w:space="0" w:color="000000"/>
                    <w:right w:val="single" w:sz="2" w:space="0" w:color="000000"/>
                  </w:tcBorders>
                </w:tcPr>
                <w:p w:rsidR="0057356E" w:rsidRPr="00FD78D8" w:rsidRDefault="0057356E" w:rsidP="0057356E">
                  <w:pPr>
                    <w:pStyle w:val="TableParagraph"/>
                    <w:rPr>
                      <w:rFonts w:asciiTheme="majorBidi" w:hAnsiTheme="majorBidi" w:cstheme="majorBidi"/>
                      <w:sz w:val="10"/>
                    </w:rPr>
                  </w:pPr>
                </w:p>
              </w:tc>
              <w:tc>
                <w:tcPr>
                  <w:tcW w:w="11377" w:type="dxa"/>
                  <w:vMerge/>
                  <w:tcBorders>
                    <w:top w:val="nil"/>
                    <w:left w:val="single" w:sz="2" w:space="0" w:color="000000"/>
                    <w:bottom w:val="thickThinMediumGap" w:sz="12" w:space="0" w:color="000000"/>
                    <w:right w:val="thinThickMediumGap" w:sz="12" w:space="0" w:color="000000"/>
                  </w:tcBorders>
                  <w:shd w:val="clear" w:color="auto" w:fill="FF6969"/>
                </w:tcPr>
                <w:p w:rsidR="0057356E" w:rsidRPr="00FD78D8" w:rsidRDefault="0057356E" w:rsidP="0057356E">
                  <w:pPr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</w:tr>
          </w:tbl>
          <w:p w:rsidR="0057356E" w:rsidRPr="00FD78D8" w:rsidRDefault="0057356E" w:rsidP="0057356E">
            <w:pPr>
              <w:rPr>
                <w:rFonts w:asciiTheme="majorBidi" w:hAnsiTheme="majorBidi" w:cstheme="majorBidi"/>
                <w:sz w:val="2"/>
                <w:szCs w:val="2"/>
              </w:rPr>
            </w:pPr>
          </w:p>
          <w:p w:rsidR="00791317" w:rsidRPr="00FD78D8" w:rsidRDefault="00791317" w:rsidP="00FD78D8">
            <w:pPr>
              <w:pStyle w:val="TableParagraph"/>
              <w:spacing w:before="242"/>
              <w:ind w:left="3656" w:right="4237"/>
              <w:jc w:val="center"/>
              <w:rPr>
                <w:rFonts w:asciiTheme="majorBidi" w:eastAsia="Cambria Math" w:hAnsiTheme="majorBidi" w:cstheme="majorBidi"/>
                <w:sz w:val="40"/>
              </w:rPr>
            </w:pPr>
            <w:r w:rsidRPr="00FD78D8">
              <w:rPr>
                <w:rFonts w:ascii="Cambria Math" w:eastAsia="Cambria Math" w:hAnsi="Cambria Math" w:cs="Cambria Math"/>
                <w:sz w:val="40"/>
              </w:rPr>
              <w:t>𝑺𝒆𝒎𝒆𝒔𝒕𝒓𝒆</w:t>
            </w:r>
            <w:r w:rsidRPr="00FD78D8">
              <w:rPr>
                <w:rFonts w:asciiTheme="majorBidi" w:eastAsia="Cambria Math" w:hAnsiTheme="majorBidi" w:cstheme="majorBidi"/>
                <w:spacing w:val="-2"/>
                <w:sz w:val="40"/>
              </w:rPr>
              <w:t xml:space="preserve"> </w:t>
            </w:r>
            <w:r w:rsidRPr="00FD78D8">
              <w:rPr>
                <w:rFonts w:ascii="Cambria Math" w:eastAsia="Cambria Math" w:hAnsi="Cambria Math" w:cs="Cambria Math"/>
                <w:sz w:val="40"/>
              </w:rPr>
              <w:t>𝑰𝑰</w:t>
            </w: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2" w:space="0" w:color="000000"/>
            </w:tcBorders>
          </w:tcPr>
          <w:p w:rsidR="00791317" w:rsidRPr="00FD78D8" w:rsidRDefault="00791317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791317" w:rsidRPr="00FD78D8" w:rsidRDefault="00791317" w:rsidP="00FD78D8">
            <w:pPr>
              <w:pStyle w:val="TableParagraph"/>
              <w:spacing w:before="4"/>
              <w:jc w:val="center"/>
              <w:rPr>
                <w:rFonts w:asciiTheme="majorBidi" w:hAnsiTheme="majorBidi" w:cstheme="majorBidi"/>
                <w:sz w:val="41"/>
              </w:rPr>
            </w:pPr>
          </w:p>
          <w:p w:rsidR="00791317" w:rsidRPr="00FD78D8" w:rsidRDefault="00791317" w:rsidP="00FD78D8">
            <w:pPr>
              <w:pStyle w:val="TableParagraph"/>
              <w:ind w:left="368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Février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2" w:space="0" w:color="000000"/>
              <w:right w:val="single" w:sz="2" w:space="0" w:color="000000"/>
            </w:tcBorders>
          </w:tcPr>
          <w:p w:rsidR="00791317" w:rsidRPr="00FD78D8" w:rsidRDefault="00791317" w:rsidP="00FD78D8">
            <w:pPr>
              <w:pStyle w:val="TableParagraph"/>
              <w:spacing w:line="284" w:lineRule="exact"/>
              <w:ind w:left="113" w:right="5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21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2" w:space="0" w:color="000000"/>
            </w:tcBorders>
            <w:shd w:val="clear" w:color="auto" w:fill="DBE5F1" w:themeFill="accent1" w:themeFillTint="33"/>
          </w:tcPr>
          <w:p w:rsidR="00791317" w:rsidRPr="00FD78D8" w:rsidRDefault="00791317" w:rsidP="00D00F40">
            <w:pPr>
              <w:pStyle w:val="TableParagraph"/>
              <w:spacing w:line="25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2</w:t>
            </w:r>
            <w:r w:rsidR="00D00F40">
              <w:rPr>
                <w:rFonts w:asciiTheme="majorBidi" w:hAnsiTheme="majorBidi" w:cstheme="majorBidi"/>
                <w:b/>
              </w:rPr>
              <w:t>6</w:t>
            </w:r>
            <w:r w:rsidRPr="00FD78D8">
              <w:rPr>
                <w:rFonts w:asciiTheme="majorBidi" w:hAnsiTheme="majorBidi" w:cstheme="majorBidi"/>
                <w:b/>
              </w:rPr>
              <w:t>/01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–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D00F40">
              <w:rPr>
                <w:rFonts w:asciiTheme="majorBidi" w:hAnsiTheme="majorBidi" w:cstheme="majorBidi"/>
                <w:b/>
              </w:rPr>
              <w:t>31/01</w:t>
            </w:r>
          </w:p>
        </w:tc>
        <w:tc>
          <w:tcPr>
            <w:tcW w:w="11377" w:type="dxa"/>
            <w:gridSpan w:val="7"/>
            <w:tcBorders>
              <w:top w:val="single" w:sz="18" w:space="0" w:color="000000"/>
              <w:right w:val="thinThickMediumGap" w:sz="12" w:space="0" w:color="000000"/>
            </w:tcBorders>
            <w:shd w:val="clear" w:color="auto" w:fill="DBE5F1" w:themeFill="accent1" w:themeFillTint="33"/>
          </w:tcPr>
          <w:p w:rsidR="00791317" w:rsidRPr="00FD78D8" w:rsidRDefault="00791317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Vacances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de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la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fin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du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semestre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1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: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du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2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  <w:szCs w:val="24"/>
                <w:lang w:bidi="ar-MA"/>
              </w:rPr>
              <w:t>5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janvier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2026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4"/>
                <w:sz w:val="32"/>
                <w:szCs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au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01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fevrier2026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.</w:t>
            </w:r>
          </w:p>
        </w:tc>
      </w:tr>
      <w:tr w:rsidR="00DF4D9B" w:rsidRPr="00FD78D8">
        <w:trPr>
          <w:trHeight w:val="21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right w:val="single" w:sz="2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192" w:lineRule="exact"/>
              <w:ind w:left="113" w:right="5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FD78D8">
              <w:rPr>
                <w:rFonts w:asciiTheme="majorBidi" w:hAnsiTheme="majorBidi" w:cstheme="majorBidi"/>
                <w:b/>
                <w:sz w:val="24"/>
              </w:rPr>
              <w:t>2</w:t>
            </w:r>
          </w:p>
        </w:tc>
        <w:tc>
          <w:tcPr>
            <w:tcW w:w="1965" w:type="dxa"/>
            <w:tcBorders>
              <w:left w:val="single" w:sz="2" w:space="0" w:color="000000"/>
            </w:tcBorders>
          </w:tcPr>
          <w:p w:rsidR="00DF4D9B" w:rsidRPr="00FD78D8" w:rsidRDefault="0096743A" w:rsidP="00FD78D8">
            <w:pPr>
              <w:pStyle w:val="TableParagraph"/>
              <w:spacing w:line="19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02</w:t>
            </w:r>
            <w:r w:rsidR="00E35062" w:rsidRPr="00FD78D8">
              <w:rPr>
                <w:rFonts w:asciiTheme="majorBidi" w:hAnsiTheme="majorBidi" w:cstheme="majorBidi"/>
                <w:b/>
              </w:rPr>
              <w:t>/02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07</w:t>
            </w:r>
            <w:r w:rsidR="00E35062" w:rsidRPr="00FD78D8">
              <w:rPr>
                <w:rFonts w:asciiTheme="majorBidi" w:hAnsiTheme="majorBidi" w:cstheme="majorBidi"/>
                <w:b/>
              </w:rPr>
              <w:t>/02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(2)</w:t>
            </w:r>
          </w:p>
        </w:tc>
        <w:tc>
          <w:tcPr>
            <w:tcW w:w="5151" w:type="dxa"/>
          </w:tcPr>
          <w:p w:rsidR="00DF4D9B" w:rsidRPr="00FD78D8" w:rsidRDefault="00D12693" w:rsidP="00FD78D8">
            <w:pPr>
              <w:pStyle w:val="TableParagraph"/>
              <w:spacing w:line="19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t>Equations et inéquations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.</w:t>
            </w:r>
          </w:p>
        </w:tc>
        <w:tc>
          <w:tcPr>
            <w:tcW w:w="2173" w:type="dxa"/>
            <w:gridSpan w:val="3"/>
          </w:tcPr>
          <w:p w:rsidR="00DF4D9B" w:rsidRPr="00FD78D8" w:rsidRDefault="00D12693" w:rsidP="00FD78D8">
            <w:pPr>
              <w:pStyle w:val="TableParagraph"/>
              <w:spacing w:line="19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tcBorders>
              <w:bottom w:val="single" w:sz="18" w:space="0" w:color="FFFFFF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DF4D9B" w:rsidRPr="00FD78D8">
        <w:trPr>
          <w:trHeight w:val="21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right w:val="single" w:sz="2" w:space="0" w:color="000000"/>
            </w:tcBorders>
          </w:tcPr>
          <w:p w:rsidR="00DF4D9B" w:rsidRPr="00FD78D8" w:rsidRDefault="00E35062" w:rsidP="00FD78D8">
            <w:pPr>
              <w:pStyle w:val="TableParagraph"/>
              <w:spacing w:line="192" w:lineRule="exact"/>
              <w:ind w:left="113" w:right="5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FD78D8">
              <w:rPr>
                <w:rFonts w:asciiTheme="majorBidi" w:hAnsiTheme="majorBidi" w:cstheme="majorBidi"/>
                <w:b/>
                <w:sz w:val="24"/>
              </w:rPr>
              <w:t>3</w:t>
            </w:r>
          </w:p>
        </w:tc>
        <w:tc>
          <w:tcPr>
            <w:tcW w:w="1965" w:type="dxa"/>
            <w:tcBorders>
              <w:left w:val="single" w:sz="2" w:space="0" w:color="000000"/>
            </w:tcBorders>
          </w:tcPr>
          <w:p w:rsidR="00DF4D9B" w:rsidRPr="00FD78D8" w:rsidRDefault="0096743A" w:rsidP="00FD78D8">
            <w:pPr>
              <w:pStyle w:val="TableParagraph"/>
              <w:spacing w:line="19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09</w:t>
            </w:r>
            <w:r w:rsidR="00E35062" w:rsidRPr="00FD78D8">
              <w:rPr>
                <w:rFonts w:asciiTheme="majorBidi" w:hAnsiTheme="majorBidi" w:cstheme="majorBidi"/>
                <w:b/>
              </w:rPr>
              <w:t>/02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14</w:t>
            </w:r>
            <w:r w:rsidR="00E35062" w:rsidRPr="00FD78D8">
              <w:rPr>
                <w:rFonts w:asciiTheme="majorBidi" w:hAnsiTheme="majorBidi" w:cstheme="majorBidi"/>
                <w:b/>
              </w:rPr>
              <w:t>/02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(3)</w:t>
            </w:r>
          </w:p>
        </w:tc>
        <w:tc>
          <w:tcPr>
            <w:tcW w:w="5151" w:type="dxa"/>
          </w:tcPr>
          <w:p w:rsidR="00DF4D9B" w:rsidRPr="00FD78D8" w:rsidRDefault="00D12693" w:rsidP="00FD78D8">
            <w:pPr>
              <w:pStyle w:val="TableParagraph"/>
              <w:spacing w:line="19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t>Equations et inéquations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.</w:t>
            </w:r>
          </w:p>
        </w:tc>
        <w:tc>
          <w:tcPr>
            <w:tcW w:w="2173" w:type="dxa"/>
            <w:gridSpan w:val="3"/>
          </w:tcPr>
          <w:p w:rsidR="00DF4D9B" w:rsidRPr="00FD78D8" w:rsidRDefault="00E35062" w:rsidP="00FD78D8">
            <w:pPr>
              <w:pStyle w:val="TableParagraph"/>
              <w:spacing w:line="19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tcBorders>
              <w:top w:val="single" w:sz="18" w:space="0" w:color="FFFFFF"/>
              <w:bottom w:val="single" w:sz="18" w:space="0" w:color="FFFFFF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DF4D9B" w:rsidRPr="00FD78D8" w:rsidTr="00D2216B">
        <w:trPr>
          <w:trHeight w:val="214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DF4D9B" w:rsidRPr="00FD78D8" w:rsidRDefault="00E35062" w:rsidP="00FD78D8">
            <w:pPr>
              <w:pStyle w:val="TableParagraph"/>
              <w:spacing w:line="195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FD78D8">
              <w:rPr>
                <w:rFonts w:asciiTheme="majorBidi" w:hAnsiTheme="majorBidi" w:cstheme="majorBidi"/>
                <w:b/>
                <w:sz w:val="24"/>
              </w:rPr>
              <w:t>4</w:t>
            </w:r>
          </w:p>
        </w:tc>
        <w:tc>
          <w:tcPr>
            <w:tcW w:w="1965" w:type="dxa"/>
            <w:tcBorders>
              <w:left w:val="single" w:sz="2" w:space="0" w:color="000000"/>
            </w:tcBorders>
            <w:shd w:val="clear" w:color="auto" w:fill="FFFFFF" w:themeFill="background1"/>
          </w:tcPr>
          <w:p w:rsidR="00DF4D9B" w:rsidRPr="00FD78D8" w:rsidRDefault="0096743A" w:rsidP="00FD78D8">
            <w:pPr>
              <w:pStyle w:val="TableParagraph"/>
              <w:spacing w:line="19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16</w:t>
            </w:r>
            <w:r w:rsidR="00E35062" w:rsidRPr="00FD78D8">
              <w:rPr>
                <w:rFonts w:asciiTheme="majorBidi" w:hAnsiTheme="majorBidi" w:cstheme="majorBidi"/>
                <w:b/>
              </w:rPr>
              <w:t>/02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21</w:t>
            </w:r>
            <w:r w:rsidR="00E35062" w:rsidRPr="00FD78D8">
              <w:rPr>
                <w:rFonts w:asciiTheme="majorBidi" w:hAnsiTheme="majorBidi" w:cstheme="majorBidi"/>
                <w:b/>
              </w:rPr>
              <w:t>/02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(4)</w:t>
            </w:r>
          </w:p>
        </w:tc>
        <w:tc>
          <w:tcPr>
            <w:tcW w:w="5151" w:type="dxa"/>
          </w:tcPr>
          <w:p w:rsidR="00DF4D9B" w:rsidRPr="00FD78D8" w:rsidRDefault="00D12693" w:rsidP="00FD78D8">
            <w:pPr>
              <w:pStyle w:val="TableParagraph"/>
              <w:spacing w:line="195" w:lineRule="exact"/>
              <w:ind w:left="133"/>
              <w:jc w:val="center"/>
              <w:rPr>
                <w:rFonts w:asciiTheme="majorBidi" w:hAnsiTheme="majorBidi" w:cstheme="majorBidi"/>
              </w:rPr>
            </w:pPr>
            <w:r>
              <w:t>Translation et vecteurs</w:t>
            </w:r>
          </w:p>
        </w:tc>
        <w:tc>
          <w:tcPr>
            <w:tcW w:w="2173" w:type="dxa"/>
            <w:gridSpan w:val="3"/>
          </w:tcPr>
          <w:p w:rsidR="00DF4D9B" w:rsidRPr="00FD78D8" w:rsidRDefault="00E35062" w:rsidP="00FD78D8">
            <w:pPr>
              <w:pStyle w:val="TableParagraph"/>
              <w:spacing w:line="195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tcBorders>
              <w:top w:val="single" w:sz="18" w:space="0" w:color="FFFFFF"/>
            </w:tcBorders>
            <w:shd w:val="clear" w:color="auto" w:fill="FFFFFF" w:themeFill="background1"/>
          </w:tcPr>
          <w:p w:rsidR="00DF4D9B" w:rsidRPr="00FD78D8" w:rsidRDefault="00DF4D9B" w:rsidP="00FD78D8">
            <w:pPr>
              <w:pStyle w:val="TableParagraph"/>
              <w:spacing w:line="195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DF4D9B" w:rsidRPr="00FD78D8" w:rsidTr="00D2216B">
        <w:trPr>
          <w:trHeight w:val="447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FFF00"/>
          </w:tcPr>
          <w:p w:rsidR="00DF4D9B" w:rsidRPr="00FD78D8" w:rsidRDefault="00E35062" w:rsidP="00FD78D8">
            <w:pPr>
              <w:pStyle w:val="TableParagraph"/>
              <w:spacing w:line="252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FD78D8">
              <w:rPr>
                <w:rFonts w:asciiTheme="majorBidi" w:hAnsiTheme="majorBidi" w:cstheme="majorBidi"/>
                <w:b/>
                <w:sz w:val="24"/>
              </w:rPr>
              <w:t>5</w:t>
            </w:r>
          </w:p>
        </w:tc>
        <w:tc>
          <w:tcPr>
            <w:tcW w:w="1965" w:type="dxa"/>
            <w:tcBorders>
              <w:left w:val="single" w:sz="2" w:space="0" w:color="000000"/>
              <w:bottom w:val="single" w:sz="18" w:space="0" w:color="000000"/>
            </w:tcBorders>
            <w:shd w:val="clear" w:color="auto" w:fill="FFFF00"/>
          </w:tcPr>
          <w:p w:rsidR="00DF4D9B" w:rsidRPr="00FD78D8" w:rsidRDefault="0096743A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23</w:t>
            </w:r>
            <w:r w:rsidR="00E35062" w:rsidRPr="00FD78D8">
              <w:rPr>
                <w:rFonts w:asciiTheme="majorBidi" w:hAnsiTheme="majorBidi" w:cstheme="majorBidi"/>
                <w:b/>
              </w:rPr>
              <w:t>/02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28/02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(5)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DF4D9B" w:rsidRPr="00FD78D8" w:rsidRDefault="00D12693" w:rsidP="00FD78D8">
            <w:pPr>
              <w:pStyle w:val="TableParagraph"/>
              <w:spacing w:before="2" w:line="200" w:lineRule="exact"/>
              <w:ind w:left="133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>
              <w:t>Translation et vecteurs</w:t>
            </w: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DF4D9B" w:rsidRPr="00FD78D8" w:rsidRDefault="00D12693" w:rsidP="00B62B15">
            <w:pPr>
              <w:pStyle w:val="TableParagraph"/>
              <w:spacing w:line="25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  <w:shd w:val="clear" w:color="auto" w:fill="FFFF00"/>
          </w:tcPr>
          <w:p w:rsidR="00DF4D9B" w:rsidRPr="00FD78D8" w:rsidRDefault="00D2216B" w:rsidP="00FD78D8">
            <w:pPr>
              <w:pStyle w:val="TableParagraph"/>
              <w:spacing w:line="225" w:lineRule="exact"/>
              <w:ind w:left="26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à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la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maison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1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FD78D8" w:rsidTr="00D2216B">
        <w:trPr>
          <w:trHeight w:val="20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DF4D9B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40"/>
              </w:rPr>
            </w:pPr>
          </w:p>
          <w:p w:rsidR="00DF4D9B" w:rsidRPr="00FD78D8" w:rsidRDefault="00E35062" w:rsidP="00FD78D8">
            <w:pPr>
              <w:pStyle w:val="TableParagraph"/>
              <w:spacing w:before="1"/>
              <w:ind w:left="476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Mars</w:t>
            </w:r>
          </w:p>
        </w:tc>
        <w:tc>
          <w:tcPr>
            <w:tcW w:w="461" w:type="dxa"/>
            <w:vMerge w:val="restart"/>
            <w:tcBorders>
              <w:top w:val="single" w:sz="18" w:space="0" w:color="000000"/>
              <w:right w:val="single" w:sz="2" w:space="0" w:color="000000"/>
            </w:tcBorders>
            <w:shd w:val="clear" w:color="auto" w:fill="FF0000"/>
          </w:tcPr>
          <w:p w:rsidR="00DF4D9B" w:rsidRPr="00FD78D8" w:rsidRDefault="00E35062" w:rsidP="00FD78D8">
            <w:pPr>
              <w:pStyle w:val="TableParagraph"/>
              <w:spacing w:line="271" w:lineRule="exact"/>
              <w:ind w:left="135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FD78D8">
              <w:rPr>
                <w:rFonts w:asciiTheme="majorBidi" w:hAnsiTheme="majorBidi" w:cstheme="majorBidi"/>
                <w:b/>
                <w:sz w:val="24"/>
              </w:rPr>
              <w:t>6</w:t>
            </w:r>
          </w:p>
        </w:tc>
        <w:tc>
          <w:tcPr>
            <w:tcW w:w="1965" w:type="dxa"/>
            <w:vMerge w:val="restart"/>
            <w:tcBorders>
              <w:top w:val="single" w:sz="18" w:space="0" w:color="000000"/>
              <w:left w:val="single" w:sz="2" w:space="0" w:color="000000"/>
            </w:tcBorders>
            <w:shd w:val="clear" w:color="auto" w:fill="FF0000"/>
          </w:tcPr>
          <w:p w:rsidR="00DF4D9B" w:rsidRPr="00FD78D8" w:rsidRDefault="00E35062" w:rsidP="00FD78D8">
            <w:pPr>
              <w:pStyle w:val="TableParagraph"/>
              <w:spacing w:line="244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0</w:t>
            </w:r>
            <w:r w:rsidR="0096743A">
              <w:rPr>
                <w:rFonts w:asciiTheme="majorBidi" w:hAnsiTheme="majorBidi" w:cstheme="majorBidi"/>
                <w:b/>
              </w:rPr>
              <w:t>2</w:t>
            </w:r>
            <w:r w:rsidRPr="00FD78D8">
              <w:rPr>
                <w:rFonts w:asciiTheme="majorBidi" w:hAnsiTheme="majorBidi" w:cstheme="majorBidi"/>
                <w:b/>
              </w:rPr>
              <w:t>/03 –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96743A">
              <w:rPr>
                <w:rFonts w:asciiTheme="majorBidi" w:hAnsiTheme="majorBidi" w:cstheme="majorBidi"/>
                <w:b/>
              </w:rPr>
              <w:t>07</w:t>
            </w:r>
            <w:r w:rsidRPr="00FD78D8">
              <w:rPr>
                <w:rFonts w:asciiTheme="majorBidi" w:hAnsiTheme="majorBidi" w:cstheme="majorBidi"/>
                <w:b/>
              </w:rPr>
              <w:t>/03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(6)</w:t>
            </w:r>
          </w:p>
        </w:tc>
        <w:tc>
          <w:tcPr>
            <w:tcW w:w="5151" w:type="dxa"/>
            <w:tcBorders>
              <w:top w:val="single" w:sz="18" w:space="0" w:color="000000"/>
              <w:bottom w:val="nil"/>
              <w:right w:val="single" w:sz="4" w:space="0" w:color="FFFFFF"/>
            </w:tcBorders>
          </w:tcPr>
          <w:p w:rsidR="00DF4D9B" w:rsidRPr="00FD78D8" w:rsidRDefault="00DF4D9B" w:rsidP="00FD78D8">
            <w:pPr>
              <w:pStyle w:val="TableParagraph"/>
              <w:spacing w:line="183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2173" w:type="dxa"/>
            <w:gridSpan w:val="3"/>
            <w:vMerge w:val="restart"/>
            <w:tcBorders>
              <w:top w:val="single" w:sz="18" w:space="0" w:color="000000"/>
            </w:tcBorders>
            <w:shd w:val="clear" w:color="auto" w:fill="FFFFFF"/>
          </w:tcPr>
          <w:p w:rsidR="00DF4D9B" w:rsidRPr="00FD78D8" w:rsidRDefault="00D12693" w:rsidP="00FD78D8">
            <w:pPr>
              <w:pStyle w:val="TableParagraph"/>
              <w:spacing w:line="271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1h 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</w:rPr>
              <w:t>1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h</w:t>
            </w:r>
            <w:r w:rsidRPr="00FD78D8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</w:rPr>
              <w:t>3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h</w:t>
            </w:r>
          </w:p>
        </w:tc>
        <w:tc>
          <w:tcPr>
            <w:tcW w:w="2338" w:type="dxa"/>
            <w:vMerge w:val="restart"/>
            <w:tcBorders>
              <w:top w:val="single" w:sz="18" w:space="0" w:color="000000"/>
            </w:tcBorders>
            <w:shd w:val="clear" w:color="auto" w:fill="FF0000"/>
          </w:tcPr>
          <w:p w:rsidR="00DF4D9B" w:rsidRPr="00FD78D8" w:rsidRDefault="00D2216B" w:rsidP="00D2216B">
            <w:pPr>
              <w:pStyle w:val="TableParagraph"/>
              <w:ind w:left="236" w:right="183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surveillé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1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vMerge w:val="restart"/>
            <w:tcBorders>
              <w:top w:val="single" w:sz="18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FD78D8" w:rsidTr="00D2216B">
        <w:trPr>
          <w:trHeight w:val="255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  <w:right w:val="single" w:sz="2" w:space="0" w:color="000000"/>
            </w:tcBorders>
            <w:shd w:val="clear" w:color="auto" w:fill="FF0000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965" w:type="dxa"/>
            <w:vMerge/>
            <w:tcBorders>
              <w:top w:val="nil"/>
              <w:left w:val="single" w:sz="2" w:space="0" w:color="000000"/>
            </w:tcBorders>
            <w:shd w:val="clear" w:color="auto" w:fill="FF0000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5151" w:type="dxa"/>
            <w:tcBorders>
              <w:top w:val="nil"/>
            </w:tcBorders>
            <w:shd w:val="clear" w:color="auto" w:fill="FFFFFF"/>
          </w:tcPr>
          <w:p w:rsidR="00DF4D9B" w:rsidRPr="00FD78D8" w:rsidRDefault="00D12693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8"/>
              </w:rPr>
            </w:pPr>
            <w:r w:rsidRPr="00B62B15">
              <w:rPr>
                <w:highlight w:val="yellow"/>
              </w:rPr>
              <w:t>Correction de devoir à la maison 1</w:t>
            </w:r>
            <w:r>
              <w:t xml:space="preserve"> + </w:t>
            </w:r>
            <w:r w:rsidRPr="00B62B15">
              <w:rPr>
                <w:highlight w:val="red"/>
              </w:rPr>
              <w:t>devoir surveillé 1 +</w:t>
            </w:r>
            <w:r>
              <w:t xml:space="preserve"> Géométrie analytique.</w:t>
            </w:r>
          </w:p>
        </w:tc>
        <w:tc>
          <w:tcPr>
            <w:tcW w:w="2173" w:type="dxa"/>
            <w:gridSpan w:val="3"/>
            <w:vMerge/>
            <w:tcBorders>
              <w:top w:val="nil"/>
            </w:tcBorders>
            <w:shd w:val="clear" w:color="auto" w:fill="FFFFFF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2338" w:type="dxa"/>
            <w:vMerge/>
            <w:tcBorders>
              <w:top w:val="nil"/>
            </w:tcBorders>
            <w:shd w:val="clear" w:color="auto" w:fill="FF0000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715" w:type="dxa"/>
            <w:gridSpan w:val="2"/>
            <w:vMerge/>
            <w:tcBorders>
              <w:top w:val="nil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791317" w:rsidRPr="00FD78D8" w:rsidTr="00D2216B">
        <w:trPr>
          <w:trHeight w:val="688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791317" w:rsidRPr="00FD78D8" w:rsidRDefault="00791317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791317" w:rsidRPr="00FD78D8" w:rsidRDefault="00791317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right w:val="single" w:sz="2" w:space="0" w:color="000000"/>
            </w:tcBorders>
            <w:shd w:val="clear" w:color="auto" w:fill="FFC000"/>
          </w:tcPr>
          <w:p w:rsidR="00791317" w:rsidRPr="00FD78D8" w:rsidRDefault="00791317" w:rsidP="00FD78D8">
            <w:pPr>
              <w:pStyle w:val="TableParagraph"/>
              <w:spacing w:line="255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27</w:t>
            </w:r>
          </w:p>
        </w:tc>
        <w:tc>
          <w:tcPr>
            <w:tcW w:w="1965" w:type="dxa"/>
            <w:tcBorders>
              <w:left w:val="single" w:sz="2" w:space="0" w:color="000000"/>
            </w:tcBorders>
            <w:shd w:val="clear" w:color="auto" w:fill="FFC000"/>
          </w:tcPr>
          <w:p w:rsidR="00791317" w:rsidRPr="00FD78D8" w:rsidRDefault="0096743A" w:rsidP="00FD78D8">
            <w:pPr>
              <w:pStyle w:val="TableParagraph"/>
              <w:spacing w:line="22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09</w:t>
            </w:r>
            <w:r w:rsidR="00791317" w:rsidRPr="00FD78D8">
              <w:rPr>
                <w:rFonts w:asciiTheme="majorBidi" w:hAnsiTheme="majorBidi" w:cstheme="majorBidi"/>
                <w:b/>
              </w:rPr>
              <w:t>/03</w:t>
            </w:r>
            <w:r w:rsidR="00791317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791317" w:rsidRPr="00FD78D8">
              <w:rPr>
                <w:rFonts w:asciiTheme="majorBidi" w:hAnsiTheme="majorBidi" w:cstheme="majorBidi"/>
                <w:b/>
              </w:rPr>
              <w:t>–</w:t>
            </w:r>
            <w:r w:rsidR="00791317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14</w:t>
            </w:r>
            <w:r w:rsidR="00791317" w:rsidRPr="00FD78D8">
              <w:rPr>
                <w:rFonts w:asciiTheme="majorBidi" w:hAnsiTheme="majorBidi" w:cstheme="majorBidi"/>
                <w:b/>
              </w:rPr>
              <w:t>/03</w:t>
            </w:r>
            <w:r w:rsidR="006F7171" w:rsidRPr="00FD78D8">
              <w:rPr>
                <w:rFonts w:asciiTheme="majorBidi" w:hAnsiTheme="majorBidi" w:cstheme="majorBidi"/>
                <w:b/>
              </w:rPr>
              <w:t>(7)</w:t>
            </w:r>
          </w:p>
        </w:tc>
        <w:tc>
          <w:tcPr>
            <w:tcW w:w="5163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791317" w:rsidRPr="00FD78D8" w:rsidRDefault="00D12693" w:rsidP="00FD78D8">
            <w:pPr>
              <w:pStyle w:val="TableParagraph"/>
              <w:spacing w:line="354" w:lineRule="exact"/>
              <w:ind w:left="630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>
              <w:t xml:space="preserve">Géométrie analytique+ Correction de </w:t>
            </w:r>
            <w:proofErr w:type="spellStart"/>
            <w:r>
              <w:t>devoirsurveillé</w:t>
            </w:r>
            <w:proofErr w:type="spellEnd"/>
            <w:r>
              <w:t xml:space="preserve"> 1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91317" w:rsidRPr="00FD78D8" w:rsidRDefault="00D12693" w:rsidP="00FD78D8">
            <w:pPr>
              <w:pStyle w:val="TableParagraph"/>
              <w:spacing w:line="354" w:lineRule="exact"/>
              <w:ind w:left="630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4h</w:t>
            </w:r>
            <w:r w:rsidRPr="00FD78D8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40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D2216B" w:rsidRPr="00FD78D8" w:rsidRDefault="00D2216B" w:rsidP="00D2216B">
            <w:pPr>
              <w:pStyle w:val="TableParagraph"/>
              <w:spacing w:line="244" w:lineRule="exact"/>
              <w:ind w:left="236" w:right="18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Correction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de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devoir</w:t>
            </w:r>
          </w:p>
          <w:p w:rsidR="00791317" w:rsidRPr="00FD78D8" w:rsidRDefault="00D2216B" w:rsidP="00D2216B">
            <w:pPr>
              <w:pStyle w:val="TableParagraph"/>
              <w:spacing w:line="354" w:lineRule="exact"/>
              <w:ind w:left="630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 w:rsidRPr="00FD78D8">
              <w:rPr>
                <w:rFonts w:asciiTheme="majorBidi" w:hAnsiTheme="majorBidi" w:cstheme="majorBidi"/>
                <w:b/>
              </w:rPr>
              <w:t>surveillé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1</w:t>
            </w:r>
            <w:r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678" w:type="dxa"/>
            <w:tcBorders>
              <w:left w:val="single" w:sz="4" w:space="0" w:color="auto"/>
              <w:right w:val="thinThickMediumGap" w:sz="12" w:space="0" w:color="000000"/>
            </w:tcBorders>
            <w:shd w:val="clear" w:color="auto" w:fill="FFFFFF" w:themeFill="background1"/>
          </w:tcPr>
          <w:p w:rsidR="00791317" w:rsidRPr="00FD78D8" w:rsidRDefault="00791317" w:rsidP="00FD78D8">
            <w:pPr>
              <w:pStyle w:val="TableParagraph"/>
              <w:spacing w:line="354" w:lineRule="exact"/>
              <w:ind w:left="630"/>
              <w:jc w:val="center"/>
              <w:rPr>
                <w:rFonts w:asciiTheme="majorBidi" w:hAnsiTheme="majorBidi" w:cstheme="majorBidi"/>
                <w:b/>
                <w:sz w:val="32"/>
              </w:rPr>
            </w:pPr>
          </w:p>
        </w:tc>
      </w:tr>
      <w:tr w:rsidR="006F7171" w:rsidRPr="00FD78D8" w:rsidTr="00FD78D8">
        <w:trPr>
          <w:trHeight w:val="320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right w:val="single" w:sz="2" w:space="0" w:color="000000"/>
            </w:tcBorders>
          </w:tcPr>
          <w:p w:rsidR="006F7171" w:rsidRPr="00FD78D8" w:rsidRDefault="006F7171" w:rsidP="00FD78D8">
            <w:pPr>
              <w:pStyle w:val="TableParagraph"/>
              <w:spacing w:line="252" w:lineRule="exact"/>
              <w:ind w:left="110" w:right="5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28</w:t>
            </w:r>
          </w:p>
        </w:tc>
        <w:tc>
          <w:tcPr>
            <w:tcW w:w="1965" w:type="dxa"/>
            <w:tcBorders>
              <w:left w:val="single" w:sz="2" w:space="0" w:color="000000"/>
            </w:tcBorders>
          </w:tcPr>
          <w:p w:rsidR="006F7171" w:rsidRPr="00FD78D8" w:rsidRDefault="0096743A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16</w:t>
            </w:r>
            <w:r w:rsidR="006F7171" w:rsidRPr="00FD78D8">
              <w:rPr>
                <w:rFonts w:asciiTheme="majorBidi" w:hAnsiTheme="majorBidi" w:cstheme="majorBidi"/>
                <w:b/>
              </w:rPr>
              <w:t>/03 –</w:t>
            </w:r>
            <w:r w:rsidR="006F717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21</w:t>
            </w:r>
            <w:r w:rsidR="006F7171" w:rsidRPr="00FD78D8">
              <w:rPr>
                <w:rFonts w:asciiTheme="majorBidi" w:hAnsiTheme="majorBidi" w:cstheme="majorBidi"/>
                <w:b/>
              </w:rPr>
              <w:t>/03</w:t>
            </w:r>
          </w:p>
        </w:tc>
        <w:tc>
          <w:tcPr>
            <w:tcW w:w="11377" w:type="dxa"/>
            <w:gridSpan w:val="7"/>
            <w:tcBorders>
              <w:right w:val="thinThickMediumGap" w:sz="12" w:space="0" w:color="000000"/>
            </w:tcBorders>
            <w:shd w:val="clear" w:color="auto" w:fill="DBE5F1" w:themeFill="accent1" w:themeFillTint="33"/>
          </w:tcPr>
          <w:p w:rsidR="006F7171" w:rsidRPr="00FD78D8" w:rsidRDefault="006F7171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FD78D8">
              <w:rPr>
                <w:rFonts w:asciiTheme="majorBidi" w:hAnsiTheme="majorBidi" w:cstheme="majorBidi"/>
                <w:b/>
                <w:color w:val="2C2E34"/>
                <w:sz w:val="32"/>
              </w:rPr>
              <w:t>Troisièmes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4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</w:rPr>
              <w:t>vacances: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</w:rPr>
              <w:t>du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1"/>
                <w:sz w:val="32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</w:rPr>
              <w:t>15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5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</w:rPr>
              <w:t>mars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</w:rPr>
              <w:t>2026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5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</w:rPr>
              <w:t>au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4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1"/>
                <w:sz w:val="32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</w:rPr>
              <w:t>22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5"/>
                <w:sz w:val="32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</w:rPr>
              <w:t>mars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</w:rPr>
              <w:t>2026</w:t>
            </w:r>
          </w:p>
        </w:tc>
      </w:tr>
      <w:tr w:rsidR="00DF4D9B" w:rsidRPr="00FD78D8">
        <w:trPr>
          <w:trHeight w:val="47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791317" w:rsidP="00FD78D8">
            <w:pPr>
              <w:pStyle w:val="TableParagraph"/>
              <w:spacing w:line="25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29</w:t>
            </w:r>
          </w:p>
        </w:tc>
        <w:tc>
          <w:tcPr>
            <w:tcW w:w="1965" w:type="dxa"/>
            <w:tcBorders>
              <w:left w:val="single" w:sz="2" w:space="0" w:color="000000"/>
              <w:bottom w:val="single" w:sz="18" w:space="0" w:color="000000"/>
            </w:tcBorders>
          </w:tcPr>
          <w:p w:rsidR="00DF4D9B" w:rsidRPr="00FD78D8" w:rsidRDefault="0096743A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23</w:t>
            </w:r>
            <w:r w:rsidR="00E35062" w:rsidRPr="00FD78D8">
              <w:rPr>
                <w:rFonts w:asciiTheme="majorBidi" w:hAnsiTheme="majorBidi" w:cstheme="majorBidi"/>
                <w:b/>
              </w:rPr>
              <w:t>/03</w:t>
            </w:r>
            <w:r w:rsidR="00E35062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28</w:t>
            </w:r>
            <w:r w:rsidR="00E35062" w:rsidRPr="00FD78D8">
              <w:rPr>
                <w:rFonts w:asciiTheme="majorBidi" w:hAnsiTheme="majorBidi" w:cstheme="majorBidi"/>
                <w:b/>
              </w:rPr>
              <w:t>/0</w:t>
            </w:r>
            <w:r w:rsidR="006F7171" w:rsidRPr="00FD78D8">
              <w:rPr>
                <w:rFonts w:asciiTheme="majorBidi" w:hAnsiTheme="majorBidi" w:cstheme="majorBidi"/>
                <w:b/>
              </w:rPr>
              <w:t>3</w:t>
            </w:r>
            <w:r w:rsidR="00E35062" w:rsidRPr="00FD78D8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(8)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DF4D9B" w:rsidRPr="00FD78D8" w:rsidRDefault="00D12693" w:rsidP="00FD78D8">
            <w:pPr>
              <w:pStyle w:val="TableParagraph"/>
              <w:spacing w:line="228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>
              <w:t>Géométrie analytique</w:t>
            </w: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DF4D9B" w:rsidRPr="00FD78D8" w:rsidRDefault="00D12693" w:rsidP="00FD78D8">
            <w:pPr>
              <w:pStyle w:val="TableParagraph"/>
              <w:spacing w:line="25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FD78D8" w:rsidTr="00D2216B">
        <w:trPr>
          <w:trHeight w:val="36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30"/>
              </w:rPr>
            </w:pPr>
          </w:p>
          <w:p w:rsidR="00DF4D9B" w:rsidRPr="00FD78D8" w:rsidRDefault="00E35062" w:rsidP="00FD78D8">
            <w:pPr>
              <w:pStyle w:val="TableParagraph"/>
              <w:ind w:left="50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Avril</w:t>
            </w:r>
          </w:p>
        </w:tc>
        <w:tc>
          <w:tcPr>
            <w:tcW w:w="461" w:type="dxa"/>
            <w:tcBorders>
              <w:top w:val="single" w:sz="18" w:space="0" w:color="000000"/>
              <w:right w:val="single" w:sz="2" w:space="0" w:color="000000"/>
            </w:tcBorders>
            <w:shd w:val="clear" w:color="auto" w:fill="FFFFFF" w:themeFill="background1"/>
          </w:tcPr>
          <w:p w:rsidR="00DF4D9B" w:rsidRPr="00FD78D8" w:rsidRDefault="006F7171" w:rsidP="00FD78D8">
            <w:pPr>
              <w:pStyle w:val="TableParagraph"/>
              <w:spacing w:line="271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30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2" w:space="0" w:color="000000"/>
            </w:tcBorders>
            <w:shd w:val="clear" w:color="auto" w:fill="FFFFFF" w:themeFill="background1"/>
          </w:tcPr>
          <w:p w:rsidR="00DF4D9B" w:rsidRPr="00FD78D8" w:rsidRDefault="0096743A" w:rsidP="00FD78D8">
            <w:pPr>
              <w:pStyle w:val="TableParagraph"/>
              <w:spacing w:line="244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30</w:t>
            </w:r>
            <w:r w:rsidR="00E35062" w:rsidRPr="00FD78D8">
              <w:rPr>
                <w:rFonts w:asciiTheme="majorBidi" w:hAnsiTheme="majorBidi" w:cstheme="majorBidi"/>
                <w:b/>
              </w:rPr>
              <w:t>/0</w:t>
            </w:r>
            <w:r w:rsidR="006F7171" w:rsidRPr="00FD78D8">
              <w:rPr>
                <w:rFonts w:asciiTheme="majorBidi" w:hAnsiTheme="majorBidi" w:cstheme="majorBidi"/>
                <w:b/>
              </w:rPr>
              <w:t>3</w:t>
            </w:r>
            <w:r w:rsidR="00E35062" w:rsidRPr="00FD78D8">
              <w:rPr>
                <w:rFonts w:asciiTheme="majorBidi" w:hAnsiTheme="majorBidi" w:cstheme="majorBidi"/>
                <w:b/>
              </w:rPr>
              <w:t xml:space="preserve"> 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04</w:t>
            </w:r>
            <w:r w:rsidR="00E35062" w:rsidRPr="00FD78D8">
              <w:rPr>
                <w:rFonts w:asciiTheme="majorBidi" w:hAnsiTheme="majorBidi" w:cstheme="majorBidi"/>
                <w:b/>
              </w:rPr>
              <w:t>/04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(9)</w:t>
            </w:r>
          </w:p>
        </w:tc>
        <w:tc>
          <w:tcPr>
            <w:tcW w:w="5151" w:type="dxa"/>
            <w:tcBorders>
              <w:top w:val="single" w:sz="18" w:space="0" w:color="000000"/>
            </w:tcBorders>
          </w:tcPr>
          <w:p w:rsidR="00DF4D9B" w:rsidRPr="00FD78D8" w:rsidRDefault="00D12693" w:rsidP="00FD78D8">
            <w:pPr>
              <w:pStyle w:val="TableParagraph"/>
              <w:spacing w:line="244" w:lineRule="exact"/>
              <w:ind w:left="128"/>
              <w:jc w:val="center"/>
              <w:rPr>
                <w:rFonts w:asciiTheme="majorBidi" w:hAnsiTheme="majorBidi" w:cstheme="majorBidi"/>
                <w:b/>
              </w:rPr>
            </w:pPr>
            <w:r>
              <w:t>Géométrie analytique + Système de deux équations à deux inconnues</w:t>
            </w:r>
          </w:p>
        </w:tc>
        <w:tc>
          <w:tcPr>
            <w:tcW w:w="2173" w:type="dxa"/>
            <w:gridSpan w:val="3"/>
            <w:tcBorders>
              <w:top w:val="single" w:sz="18" w:space="0" w:color="000000"/>
            </w:tcBorders>
          </w:tcPr>
          <w:p w:rsidR="00DF4D9B" w:rsidRPr="00FD78D8" w:rsidRDefault="00D12693" w:rsidP="00B62B15">
            <w:pPr>
              <w:pStyle w:val="TableParagraph"/>
              <w:spacing w:line="271" w:lineRule="exact"/>
              <w:ind w:left="13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3h</w:t>
            </w:r>
            <w:r w:rsidRPr="00FD78D8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2h</w:t>
            </w:r>
          </w:p>
        </w:tc>
        <w:tc>
          <w:tcPr>
            <w:tcW w:w="2338" w:type="dxa"/>
            <w:tcBorders>
              <w:top w:val="single" w:sz="18" w:space="0" w:color="000000"/>
            </w:tcBorders>
            <w:shd w:val="clear" w:color="auto" w:fill="FFFFFF" w:themeFill="background1"/>
          </w:tcPr>
          <w:p w:rsidR="00DF4D9B" w:rsidRPr="00FD78D8" w:rsidRDefault="00DF4D9B" w:rsidP="00FD78D8">
            <w:pPr>
              <w:pStyle w:val="TableParagraph"/>
              <w:spacing w:line="244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18" w:space="0" w:color="000000"/>
              <w:right w:val="thinThickMediumGap" w:sz="12" w:space="0" w:color="000000"/>
            </w:tcBorders>
            <w:shd w:val="clear" w:color="auto" w:fill="FFFFFF" w:themeFill="background1"/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DF4D9B" w:rsidRPr="00FD78D8" w:rsidTr="00D2216B">
        <w:trPr>
          <w:trHeight w:val="43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right w:val="single" w:sz="2" w:space="0" w:color="000000"/>
            </w:tcBorders>
            <w:shd w:val="clear" w:color="auto" w:fill="FFFF00"/>
          </w:tcPr>
          <w:p w:rsidR="00DF4D9B" w:rsidRPr="00FD78D8" w:rsidRDefault="006418C1" w:rsidP="00FD78D8">
            <w:pPr>
              <w:pStyle w:val="TableParagraph"/>
              <w:spacing w:line="25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31</w:t>
            </w:r>
          </w:p>
        </w:tc>
        <w:tc>
          <w:tcPr>
            <w:tcW w:w="1965" w:type="dxa"/>
            <w:tcBorders>
              <w:left w:val="single" w:sz="2" w:space="0" w:color="000000"/>
            </w:tcBorders>
            <w:shd w:val="clear" w:color="auto" w:fill="FFFF00"/>
          </w:tcPr>
          <w:p w:rsidR="00DF4D9B" w:rsidRPr="00FD78D8" w:rsidRDefault="0096743A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06</w:t>
            </w:r>
            <w:r w:rsidR="00E35062" w:rsidRPr="00FD78D8">
              <w:rPr>
                <w:rFonts w:asciiTheme="majorBidi" w:hAnsiTheme="majorBidi" w:cstheme="majorBidi"/>
                <w:b/>
              </w:rPr>
              <w:t>/04</w:t>
            </w:r>
            <w:r w:rsidR="00E35062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11</w:t>
            </w:r>
            <w:r w:rsidR="00E35062" w:rsidRPr="00FD78D8">
              <w:rPr>
                <w:rFonts w:asciiTheme="majorBidi" w:hAnsiTheme="majorBidi" w:cstheme="majorBidi"/>
                <w:b/>
              </w:rPr>
              <w:t>/04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(10)</w:t>
            </w:r>
          </w:p>
        </w:tc>
        <w:tc>
          <w:tcPr>
            <w:tcW w:w="5151" w:type="dxa"/>
          </w:tcPr>
          <w:p w:rsidR="00DF4D9B" w:rsidRPr="00FD78D8" w:rsidRDefault="00D12693" w:rsidP="00FD78D8">
            <w:pPr>
              <w:pStyle w:val="TableParagraph"/>
              <w:spacing w:before="3" w:line="185" w:lineRule="exact"/>
              <w:ind w:left="128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>
              <w:t>Système de deux équations à deux inconnues</w:t>
            </w:r>
          </w:p>
        </w:tc>
        <w:tc>
          <w:tcPr>
            <w:tcW w:w="2173" w:type="dxa"/>
            <w:gridSpan w:val="3"/>
          </w:tcPr>
          <w:p w:rsidR="00DF4D9B" w:rsidRPr="00FD78D8" w:rsidRDefault="00D12693" w:rsidP="00FD78D8">
            <w:pPr>
              <w:pStyle w:val="TableParagraph"/>
              <w:spacing w:line="252" w:lineRule="exact"/>
              <w:ind w:left="13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h</w:t>
            </w:r>
          </w:p>
        </w:tc>
        <w:tc>
          <w:tcPr>
            <w:tcW w:w="2338" w:type="dxa"/>
            <w:shd w:val="clear" w:color="auto" w:fill="FFFF00"/>
          </w:tcPr>
          <w:p w:rsidR="00DF4D9B" w:rsidRPr="00FD78D8" w:rsidRDefault="00D2216B" w:rsidP="00FD78D8">
            <w:pPr>
              <w:pStyle w:val="TableParagraph"/>
              <w:spacing w:line="225" w:lineRule="exact"/>
              <w:ind w:left="26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à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la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maison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2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FD78D8" w:rsidTr="00D2216B">
        <w:trPr>
          <w:trHeight w:val="457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right w:val="single" w:sz="2" w:space="0" w:color="000000"/>
            </w:tcBorders>
            <w:shd w:val="clear" w:color="auto" w:fill="FF0000"/>
          </w:tcPr>
          <w:p w:rsidR="00DF4D9B" w:rsidRPr="00FD78D8" w:rsidRDefault="006F7171" w:rsidP="00FD78D8">
            <w:pPr>
              <w:pStyle w:val="TableParagraph"/>
              <w:spacing w:line="25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32</w:t>
            </w:r>
          </w:p>
        </w:tc>
        <w:tc>
          <w:tcPr>
            <w:tcW w:w="1965" w:type="dxa"/>
            <w:tcBorders>
              <w:left w:val="single" w:sz="2" w:space="0" w:color="000000"/>
            </w:tcBorders>
            <w:shd w:val="clear" w:color="auto" w:fill="FF0000"/>
          </w:tcPr>
          <w:p w:rsidR="00DF4D9B" w:rsidRPr="00FD78D8" w:rsidRDefault="00E35062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1</w:t>
            </w:r>
            <w:r w:rsidR="0096743A">
              <w:rPr>
                <w:rFonts w:asciiTheme="majorBidi" w:hAnsiTheme="majorBidi" w:cstheme="majorBidi"/>
                <w:b/>
              </w:rPr>
              <w:t>3</w:t>
            </w:r>
            <w:r w:rsidRPr="00FD78D8">
              <w:rPr>
                <w:rFonts w:asciiTheme="majorBidi" w:hAnsiTheme="majorBidi" w:cstheme="majorBidi"/>
                <w:b/>
              </w:rPr>
              <w:t>/04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–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96743A">
              <w:rPr>
                <w:rFonts w:asciiTheme="majorBidi" w:hAnsiTheme="majorBidi" w:cstheme="majorBidi"/>
                <w:b/>
              </w:rPr>
              <w:t>18</w:t>
            </w:r>
            <w:r w:rsidRPr="00FD78D8">
              <w:rPr>
                <w:rFonts w:asciiTheme="majorBidi" w:hAnsiTheme="majorBidi" w:cstheme="majorBidi"/>
                <w:b/>
              </w:rPr>
              <w:t>/04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(11)</w:t>
            </w:r>
          </w:p>
        </w:tc>
        <w:tc>
          <w:tcPr>
            <w:tcW w:w="5151" w:type="dxa"/>
          </w:tcPr>
          <w:p w:rsidR="00DF4D9B" w:rsidRPr="00FD78D8" w:rsidRDefault="00D12693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>
              <w:t xml:space="preserve">Système de deux équations à </w:t>
            </w:r>
            <w:r w:rsidRPr="00B62B15">
              <w:t xml:space="preserve">deux inconnues+ </w:t>
            </w:r>
            <w:r w:rsidRPr="00B62B15">
              <w:rPr>
                <w:highlight w:val="yellow"/>
              </w:rPr>
              <w:t>Correction de devoir à la maison 2</w:t>
            </w:r>
            <w:r>
              <w:t xml:space="preserve"> + </w:t>
            </w:r>
            <w:r w:rsidRPr="00B62B15">
              <w:rPr>
                <w:highlight w:val="red"/>
              </w:rPr>
              <w:t>devoir surveillé</w:t>
            </w:r>
            <w:r>
              <w:t xml:space="preserve"> 2+</w:t>
            </w:r>
          </w:p>
        </w:tc>
        <w:tc>
          <w:tcPr>
            <w:tcW w:w="2173" w:type="dxa"/>
            <w:gridSpan w:val="3"/>
          </w:tcPr>
          <w:p w:rsidR="00DF4D9B" w:rsidRPr="00FD78D8" w:rsidRDefault="00D12693" w:rsidP="00FD78D8">
            <w:pPr>
              <w:pStyle w:val="TableParagraph"/>
              <w:spacing w:line="25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3h 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  <w:r w:rsidRPr="00FD78D8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+1h</w:t>
            </w:r>
          </w:p>
        </w:tc>
        <w:tc>
          <w:tcPr>
            <w:tcW w:w="2338" w:type="dxa"/>
            <w:shd w:val="clear" w:color="auto" w:fill="FF0000"/>
          </w:tcPr>
          <w:p w:rsidR="00DF4D9B" w:rsidRPr="00FD78D8" w:rsidRDefault="00D2216B" w:rsidP="00FD78D8">
            <w:pPr>
              <w:pStyle w:val="TableParagraph"/>
              <w:spacing w:line="212" w:lineRule="exact"/>
              <w:ind w:left="236" w:right="183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surveillé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2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FD78D8" w:rsidTr="00D2216B">
        <w:trPr>
          <w:trHeight w:val="47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bottom w:val="single" w:sz="18" w:space="0" w:color="000000"/>
              <w:right w:val="single" w:sz="2" w:space="0" w:color="000000"/>
            </w:tcBorders>
            <w:shd w:val="clear" w:color="auto" w:fill="FFC000"/>
          </w:tcPr>
          <w:p w:rsidR="00DF4D9B" w:rsidRPr="00FD78D8" w:rsidRDefault="006F7171" w:rsidP="00FD78D8">
            <w:pPr>
              <w:pStyle w:val="TableParagraph"/>
              <w:spacing w:line="25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33</w:t>
            </w:r>
          </w:p>
        </w:tc>
        <w:tc>
          <w:tcPr>
            <w:tcW w:w="1965" w:type="dxa"/>
            <w:tcBorders>
              <w:left w:val="single" w:sz="2" w:space="0" w:color="000000"/>
              <w:bottom w:val="single" w:sz="18" w:space="0" w:color="000000"/>
            </w:tcBorders>
            <w:shd w:val="clear" w:color="auto" w:fill="FFC000"/>
          </w:tcPr>
          <w:p w:rsidR="00DF4D9B" w:rsidRPr="00FD78D8" w:rsidRDefault="0096743A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20</w:t>
            </w:r>
            <w:r w:rsidR="00E35062" w:rsidRPr="00FD78D8">
              <w:rPr>
                <w:rFonts w:asciiTheme="majorBidi" w:hAnsiTheme="majorBidi" w:cstheme="majorBidi"/>
                <w:b/>
              </w:rPr>
              <w:t>/04</w:t>
            </w:r>
            <w:r w:rsidR="00E35062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–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25</w:t>
            </w:r>
            <w:r w:rsidR="00E35062" w:rsidRPr="00FD78D8">
              <w:rPr>
                <w:rFonts w:asciiTheme="majorBidi" w:hAnsiTheme="majorBidi" w:cstheme="majorBidi"/>
                <w:b/>
              </w:rPr>
              <w:t>/04</w:t>
            </w:r>
            <w:r w:rsidR="00E35062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FD78D8">
              <w:rPr>
                <w:rFonts w:asciiTheme="majorBidi" w:hAnsiTheme="majorBidi" w:cstheme="majorBidi"/>
                <w:b/>
              </w:rPr>
              <w:t>(12)</w:t>
            </w:r>
          </w:p>
        </w:tc>
        <w:tc>
          <w:tcPr>
            <w:tcW w:w="5151" w:type="dxa"/>
            <w:tcBorders>
              <w:bottom w:val="single" w:sz="4" w:space="0" w:color="auto"/>
            </w:tcBorders>
          </w:tcPr>
          <w:p w:rsidR="00DF4D9B" w:rsidRPr="00FD78D8" w:rsidRDefault="00D12693" w:rsidP="00FD78D8">
            <w:pPr>
              <w:pStyle w:val="TableParagraph"/>
              <w:spacing w:line="226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>
              <w:t>Fonctions linéaires et fonctions affines</w:t>
            </w:r>
            <w:r w:rsidRPr="00D2216B">
              <w:t>+ Correction de devoir surveillé 2</w:t>
            </w:r>
          </w:p>
        </w:tc>
        <w:tc>
          <w:tcPr>
            <w:tcW w:w="2173" w:type="dxa"/>
            <w:gridSpan w:val="3"/>
            <w:tcBorders>
              <w:bottom w:val="single" w:sz="4" w:space="0" w:color="auto"/>
            </w:tcBorders>
          </w:tcPr>
          <w:p w:rsidR="00DF4D9B" w:rsidRPr="00FD78D8" w:rsidRDefault="00D12693" w:rsidP="00D12693">
            <w:pPr>
              <w:pStyle w:val="TableParagraph"/>
              <w:spacing w:line="252" w:lineRule="exact"/>
              <w:ind w:left="133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4h</w:t>
            </w:r>
            <w:r w:rsidRPr="00FD78D8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shd w:val="clear" w:color="auto" w:fill="FFC000"/>
          </w:tcPr>
          <w:p w:rsidR="00D2216B" w:rsidRPr="00D2216B" w:rsidRDefault="00D2216B" w:rsidP="00D2216B">
            <w:pPr>
              <w:pStyle w:val="TableParagraph"/>
              <w:spacing w:line="225" w:lineRule="exact"/>
              <w:ind w:left="236" w:right="185"/>
              <w:jc w:val="center"/>
              <w:rPr>
                <w:rFonts w:asciiTheme="majorBidi" w:hAnsiTheme="majorBidi" w:cstheme="majorBidi"/>
                <w:b/>
              </w:rPr>
            </w:pPr>
            <w:r w:rsidRPr="00D2216B">
              <w:rPr>
                <w:rFonts w:asciiTheme="majorBidi" w:hAnsiTheme="majorBidi" w:cstheme="majorBidi"/>
                <w:b/>
              </w:rPr>
              <w:t>Correction</w:t>
            </w:r>
            <w:r w:rsidRPr="00D2216B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D2216B">
              <w:rPr>
                <w:rFonts w:asciiTheme="majorBidi" w:hAnsiTheme="majorBidi" w:cstheme="majorBidi"/>
                <w:b/>
              </w:rPr>
              <w:t>de</w:t>
            </w:r>
            <w:r w:rsidRPr="00D2216B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D2216B">
              <w:rPr>
                <w:rFonts w:asciiTheme="majorBidi" w:hAnsiTheme="majorBidi" w:cstheme="majorBidi"/>
                <w:b/>
              </w:rPr>
              <w:t>devoir</w:t>
            </w:r>
          </w:p>
          <w:p w:rsidR="00DF4D9B" w:rsidRPr="00D2216B" w:rsidRDefault="00D2216B" w:rsidP="00D2216B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D2216B">
              <w:rPr>
                <w:rFonts w:asciiTheme="majorBidi" w:hAnsiTheme="majorBidi" w:cstheme="majorBidi"/>
                <w:b/>
              </w:rPr>
              <w:t>surveillé</w:t>
            </w:r>
            <w:r w:rsidRPr="00D2216B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D2216B">
              <w:rPr>
                <w:rFonts w:asciiTheme="majorBidi" w:hAnsiTheme="majorBidi" w:cstheme="majorBidi"/>
                <w:b/>
              </w:rPr>
              <w:t>2</w:t>
            </w:r>
            <w:r w:rsidRPr="00D2216B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D2216B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bottom w:val="single" w:sz="4" w:space="0" w:color="auto"/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6F7171" w:rsidRPr="00FD78D8" w:rsidTr="006418C1">
        <w:trPr>
          <w:trHeight w:val="467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2" w:space="0" w:color="000000"/>
            </w:tcBorders>
          </w:tcPr>
          <w:p w:rsidR="006F7171" w:rsidRPr="00FD78D8" w:rsidRDefault="006F717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6F7171" w:rsidRPr="00FD78D8" w:rsidRDefault="006F7171" w:rsidP="00FD78D8">
            <w:pPr>
              <w:pStyle w:val="TableParagraph"/>
              <w:spacing w:before="7"/>
              <w:jc w:val="center"/>
              <w:rPr>
                <w:rFonts w:asciiTheme="majorBidi" w:hAnsiTheme="majorBidi" w:cstheme="majorBidi"/>
                <w:sz w:val="29"/>
              </w:rPr>
            </w:pPr>
          </w:p>
          <w:p w:rsidR="006F7171" w:rsidRPr="00FD78D8" w:rsidRDefault="006F7171" w:rsidP="00FD78D8">
            <w:pPr>
              <w:pStyle w:val="TableParagraph"/>
              <w:ind w:left="550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Mai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7171" w:rsidRPr="00FD78D8" w:rsidRDefault="006F7171" w:rsidP="00FD78D8">
            <w:pPr>
              <w:pStyle w:val="TableParagraph"/>
              <w:spacing w:line="212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34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7171" w:rsidRPr="00FD78D8" w:rsidRDefault="0096743A" w:rsidP="00FD78D8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27</w:t>
            </w:r>
            <w:r w:rsidR="006F7171" w:rsidRPr="00FD78D8">
              <w:rPr>
                <w:rFonts w:asciiTheme="majorBidi" w:hAnsiTheme="majorBidi" w:cstheme="majorBidi"/>
                <w:b/>
              </w:rPr>
              <w:t>/04</w:t>
            </w:r>
            <w:r w:rsidR="006F7171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F7171" w:rsidRPr="00FD78D8">
              <w:rPr>
                <w:rFonts w:asciiTheme="majorBidi" w:hAnsiTheme="majorBidi" w:cstheme="majorBidi"/>
                <w:b/>
              </w:rPr>
              <w:t>–</w:t>
            </w:r>
            <w:r w:rsidR="006F717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02</w:t>
            </w:r>
            <w:r w:rsidR="006F7171" w:rsidRPr="00FD78D8">
              <w:rPr>
                <w:rFonts w:asciiTheme="majorBidi" w:hAnsiTheme="majorBidi" w:cstheme="majorBidi"/>
                <w:b/>
              </w:rPr>
              <w:t>/05</w:t>
            </w:r>
            <w:r w:rsidR="006418C1" w:rsidRPr="00FD78D8">
              <w:rPr>
                <w:rFonts w:asciiTheme="majorBidi" w:hAnsiTheme="majorBidi" w:cstheme="majorBidi"/>
                <w:b/>
              </w:rPr>
              <w:t>(13)</w:t>
            </w:r>
          </w:p>
        </w:tc>
        <w:tc>
          <w:tcPr>
            <w:tcW w:w="5163" w:type="dxa"/>
            <w:gridSpan w:val="2"/>
            <w:tcBorders>
              <w:top w:val="single" w:sz="18" w:space="0" w:color="000000"/>
              <w:left w:val="single" w:sz="2" w:space="0" w:color="000000"/>
              <w:right w:val="single" w:sz="4" w:space="0" w:color="auto"/>
            </w:tcBorders>
            <w:shd w:val="clear" w:color="auto" w:fill="FFFFFF" w:themeFill="background1"/>
          </w:tcPr>
          <w:p w:rsidR="006F7171" w:rsidRPr="00FD78D8" w:rsidRDefault="00D12693" w:rsidP="00FD78D8">
            <w:pPr>
              <w:pStyle w:val="TableParagraph"/>
              <w:spacing w:line="212" w:lineRule="exact"/>
              <w:ind w:left="59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t>Fonctions linéaires et fonctions affines</w:t>
            </w:r>
          </w:p>
        </w:tc>
        <w:tc>
          <w:tcPr>
            <w:tcW w:w="2127" w:type="dxa"/>
            <w:tcBorders>
              <w:top w:val="single" w:sz="18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7171" w:rsidRPr="00FD78D8" w:rsidRDefault="00B62B15" w:rsidP="00FD78D8">
            <w:pPr>
              <w:pStyle w:val="TableParagraph"/>
              <w:spacing w:line="212" w:lineRule="exact"/>
              <w:ind w:left="59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409" w:type="dxa"/>
            <w:gridSpan w:val="3"/>
            <w:tcBorders>
              <w:top w:val="single" w:sz="18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7171" w:rsidRPr="00FD78D8" w:rsidRDefault="006F7171" w:rsidP="00FD78D8">
            <w:pPr>
              <w:pStyle w:val="TableParagraph"/>
              <w:spacing w:line="212" w:lineRule="exact"/>
              <w:ind w:left="597"/>
              <w:jc w:val="center"/>
              <w:rPr>
                <w:rFonts w:asciiTheme="majorBidi" w:hAnsiTheme="majorBidi" w:cstheme="majorBidi"/>
                <w:b/>
                <w:sz w:val="24"/>
              </w:rPr>
            </w:pPr>
          </w:p>
        </w:tc>
        <w:tc>
          <w:tcPr>
            <w:tcW w:w="1678" w:type="dxa"/>
            <w:tcBorders>
              <w:top w:val="single" w:sz="18" w:space="0" w:color="000000"/>
              <w:left w:val="single" w:sz="4" w:space="0" w:color="auto"/>
              <w:right w:val="thinThickMediumGap" w:sz="12" w:space="0" w:color="000000"/>
            </w:tcBorders>
            <w:shd w:val="clear" w:color="auto" w:fill="DBE5F1" w:themeFill="accent1" w:themeFillTint="33"/>
          </w:tcPr>
          <w:p w:rsidR="006F7171" w:rsidRPr="00FD78D8" w:rsidRDefault="006F7171" w:rsidP="0057356E">
            <w:pPr>
              <w:pStyle w:val="TableParagraph"/>
              <w:spacing w:line="212" w:lineRule="exact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color w:val="2C2E34"/>
                <w:szCs w:val="20"/>
              </w:rPr>
              <w:t>Fête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Cs w:val="20"/>
              </w:rPr>
              <w:t>du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1"/>
                <w:szCs w:val="20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Cs w:val="20"/>
              </w:rPr>
              <w:t>travail</w:t>
            </w:r>
          </w:p>
        </w:tc>
      </w:tr>
      <w:tr w:rsidR="006F7171" w:rsidRPr="00FD78D8" w:rsidTr="006418C1">
        <w:trPr>
          <w:trHeight w:val="18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7171" w:rsidRPr="00FD78D8" w:rsidRDefault="006F7171" w:rsidP="00FD78D8">
            <w:pPr>
              <w:pStyle w:val="TableParagraph"/>
              <w:spacing w:line="252" w:lineRule="exact"/>
              <w:ind w:lef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35</w:t>
            </w:r>
          </w:p>
        </w:tc>
        <w:tc>
          <w:tcPr>
            <w:tcW w:w="196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6F7171" w:rsidRPr="00FD78D8" w:rsidRDefault="006F7171" w:rsidP="00FD78D8">
            <w:pPr>
              <w:pStyle w:val="TableParagraph"/>
              <w:spacing w:line="164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</w:p>
          <w:p w:rsidR="006F7171" w:rsidRPr="00FD78D8" w:rsidRDefault="0096743A" w:rsidP="00FD78D8">
            <w:pPr>
              <w:pStyle w:val="TableParagraph"/>
              <w:spacing w:line="164" w:lineRule="exact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04</w:t>
            </w:r>
            <w:r w:rsidR="006F7171" w:rsidRPr="00FD78D8">
              <w:rPr>
                <w:rFonts w:asciiTheme="majorBidi" w:hAnsiTheme="majorBidi" w:cstheme="majorBidi"/>
                <w:b/>
              </w:rPr>
              <w:t>/05</w:t>
            </w:r>
            <w:r w:rsidR="006F7171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F7171" w:rsidRPr="00FD78D8">
              <w:rPr>
                <w:rFonts w:asciiTheme="majorBidi" w:hAnsiTheme="majorBidi" w:cstheme="majorBidi"/>
                <w:b/>
              </w:rPr>
              <w:t>–</w:t>
            </w:r>
            <w:r w:rsidR="006F717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09</w:t>
            </w:r>
            <w:r w:rsidR="006F7171" w:rsidRPr="00FD78D8">
              <w:rPr>
                <w:rFonts w:asciiTheme="majorBidi" w:hAnsiTheme="majorBidi" w:cstheme="majorBidi"/>
                <w:b/>
              </w:rPr>
              <w:t>/05</w:t>
            </w:r>
          </w:p>
        </w:tc>
        <w:tc>
          <w:tcPr>
            <w:tcW w:w="11377" w:type="dxa"/>
            <w:gridSpan w:val="7"/>
            <w:vMerge w:val="restart"/>
            <w:tcBorders>
              <w:left w:val="single" w:sz="2" w:space="0" w:color="000000"/>
              <w:right w:val="thinThickMediumGap" w:sz="12" w:space="0" w:color="000000"/>
            </w:tcBorders>
            <w:shd w:val="clear" w:color="auto" w:fill="DBE5F1" w:themeFill="accent1" w:themeFillTint="33"/>
          </w:tcPr>
          <w:p w:rsidR="006F7171" w:rsidRPr="00FD78D8" w:rsidRDefault="006F7171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Quatrièmes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vacances :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du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4"/>
                <w:sz w:val="32"/>
                <w:szCs w:val="2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03</w:t>
            </w:r>
            <w:r w:rsidR="00D2216B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="00D2216B"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mai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5"/>
                <w:sz w:val="32"/>
                <w:szCs w:val="2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202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6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au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dimanche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="006418C1" w:rsidRPr="00FD78D8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 xml:space="preserve">10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mai</w:t>
            </w:r>
            <w:r w:rsidRPr="00FD78D8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8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202</w:t>
            </w:r>
            <w:r w:rsidR="00D2216B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6</w:t>
            </w:r>
            <w:r w:rsidRPr="00FD78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.</w:t>
            </w:r>
          </w:p>
        </w:tc>
      </w:tr>
      <w:tr w:rsidR="006F7171" w:rsidRPr="00FD78D8" w:rsidTr="00B02C7D">
        <w:trPr>
          <w:trHeight w:val="20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9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F7171" w:rsidRPr="00FD78D8" w:rsidRDefault="006F717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2"/>
              </w:rPr>
            </w:pPr>
          </w:p>
        </w:tc>
        <w:tc>
          <w:tcPr>
            <w:tcW w:w="11377" w:type="dxa"/>
            <w:gridSpan w:val="7"/>
            <w:vMerge/>
            <w:tcBorders>
              <w:left w:val="single" w:sz="2" w:space="0" w:color="000000"/>
              <w:right w:val="thinThickMediumGap" w:sz="12" w:space="0" w:color="000000"/>
            </w:tcBorders>
            <w:shd w:val="clear" w:color="auto" w:fill="DBE5F1" w:themeFill="accent1" w:themeFillTint="33"/>
          </w:tcPr>
          <w:p w:rsidR="006F7171" w:rsidRPr="00FD78D8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DF4D9B" w:rsidRPr="00FD78D8">
        <w:trPr>
          <w:trHeight w:val="21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DF4D9B" w:rsidRPr="00FD78D8" w:rsidRDefault="006F7171" w:rsidP="00FD78D8">
            <w:pPr>
              <w:pStyle w:val="TableParagraph"/>
              <w:spacing w:line="193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36</w:t>
            </w:r>
          </w:p>
        </w:tc>
        <w:tc>
          <w:tcPr>
            <w:tcW w:w="1965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DF4D9B" w:rsidRPr="00FD78D8" w:rsidRDefault="00E35062" w:rsidP="00FD78D8">
            <w:pPr>
              <w:pStyle w:val="TableParagraph"/>
              <w:spacing w:line="193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1</w:t>
            </w:r>
            <w:r w:rsidR="0096743A">
              <w:rPr>
                <w:rFonts w:asciiTheme="majorBidi" w:hAnsiTheme="majorBidi" w:cstheme="majorBidi"/>
                <w:b/>
              </w:rPr>
              <w:t>1</w:t>
            </w:r>
            <w:r w:rsidRPr="00FD78D8">
              <w:rPr>
                <w:rFonts w:asciiTheme="majorBidi" w:hAnsiTheme="majorBidi" w:cstheme="majorBidi"/>
                <w:b/>
              </w:rPr>
              <w:t>/05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–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96743A">
              <w:rPr>
                <w:rFonts w:asciiTheme="majorBidi" w:hAnsiTheme="majorBidi" w:cstheme="majorBidi"/>
                <w:b/>
              </w:rPr>
              <w:t>16</w:t>
            </w:r>
            <w:r w:rsidRPr="00FD78D8">
              <w:rPr>
                <w:rFonts w:asciiTheme="majorBidi" w:hAnsiTheme="majorBidi" w:cstheme="majorBidi"/>
                <w:b/>
              </w:rPr>
              <w:t>/05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(14)</w:t>
            </w:r>
          </w:p>
        </w:tc>
        <w:tc>
          <w:tcPr>
            <w:tcW w:w="5151" w:type="dxa"/>
          </w:tcPr>
          <w:p w:rsidR="00DF4D9B" w:rsidRPr="00FD78D8" w:rsidRDefault="00D12693" w:rsidP="00FD78D8">
            <w:pPr>
              <w:pStyle w:val="TableParagraph"/>
              <w:spacing w:line="193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>
              <w:t>Fonctions linéaires et fonctions affines</w:t>
            </w:r>
          </w:p>
        </w:tc>
        <w:tc>
          <w:tcPr>
            <w:tcW w:w="2173" w:type="dxa"/>
            <w:gridSpan w:val="3"/>
          </w:tcPr>
          <w:p w:rsidR="00DF4D9B" w:rsidRPr="00FD78D8" w:rsidRDefault="00E35062" w:rsidP="00FD78D8">
            <w:pPr>
              <w:pStyle w:val="TableParagraph"/>
              <w:spacing w:line="193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6418C1" w:rsidRPr="00FD78D8">
        <w:trPr>
          <w:trHeight w:val="21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418C1" w:rsidRPr="00FD78D8" w:rsidRDefault="006418C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6418C1" w:rsidRPr="00FD78D8" w:rsidRDefault="006418C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6418C1" w:rsidRPr="00FD78D8" w:rsidRDefault="006418C1" w:rsidP="00FD78D8">
            <w:pPr>
              <w:pStyle w:val="TableParagraph"/>
              <w:spacing w:line="193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37</w:t>
            </w:r>
          </w:p>
        </w:tc>
        <w:tc>
          <w:tcPr>
            <w:tcW w:w="1965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418C1" w:rsidRPr="00FD78D8" w:rsidRDefault="0096743A" w:rsidP="00FD78D8">
            <w:pPr>
              <w:pStyle w:val="TableParagraph"/>
              <w:spacing w:line="193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18</w:t>
            </w:r>
            <w:r w:rsidR="006418C1" w:rsidRPr="00FD78D8">
              <w:rPr>
                <w:rFonts w:asciiTheme="majorBidi" w:hAnsiTheme="majorBidi" w:cstheme="majorBidi"/>
                <w:b/>
              </w:rPr>
              <w:t>/05</w:t>
            </w:r>
            <w:r w:rsidR="006418C1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418C1" w:rsidRPr="00FD78D8">
              <w:rPr>
                <w:rFonts w:asciiTheme="majorBidi" w:hAnsiTheme="majorBidi" w:cstheme="majorBidi"/>
                <w:b/>
              </w:rPr>
              <w:t>–</w:t>
            </w:r>
            <w:r w:rsidR="006418C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23</w:t>
            </w:r>
            <w:r w:rsidR="006418C1" w:rsidRPr="00FD78D8">
              <w:rPr>
                <w:rFonts w:asciiTheme="majorBidi" w:hAnsiTheme="majorBidi" w:cstheme="majorBidi"/>
                <w:b/>
              </w:rPr>
              <w:t>/05</w:t>
            </w:r>
            <w:r w:rsidR="006418C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6418C1" w:rsidRPr="00FD78D8">
              <w:rPr>
                <w:rFonts w:asciiTheme="majorBidi" w:hAnsiTheme="majorBidi" w:cstheme="majorBidi"/>
                <w:b/>
              </w:rPr>
              <w:t>(15)</w:t>
            </w:r>
          </w:p>
        </w:tc>
        <w:tc>
          <w:tcPr>
            <w:tcW w:w="5151" w:type="dxa"/>
          </w:tcPr>
          <w:p w:rsidR="006418C1" w:rsidRPr="00FD78D8" w:rsidRDefault="00D12693" w:rsidP="00FD78D8">
            <w:pPr>
              <w:pStyle w:val="TableParagraph"/>
              <w:spacing w:line="193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>
              <w:t>Statistique</w:t>
            </w:r>
          </w:p>
        </w:tc>
        <w:tc>
          <w:tcPr>
            <w:tcW w:w="2173" w:type="dxa"/>
            <w:gridSpan w:val="3"/>
          </w:tcPr>
          <w:p w:rsidR="006418C1" w:rsidRPr="00FD78D8" w:rsidRDefault="00523811" w:rsidP="00FD78D8">
            <w:pPr>
              <w:pStyle w:val="TableParagraph"/>
              <w:spacing w:line="193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2</w:t>
            </w:r>
            <w:r w:rsidR="006418C1" w:rsidRPr="00FD78D8">
              <w:rPr>
                <w:rFonts w:asciiTheme="majorBidi" w:hAnsiTheme="majorBidi" w:cstheme="majorBidi"/>
                <w:b/>
                <w:sz w:val="24"/>
              </w:rPr>
              <w:t>h</w:t>
            </w:r>
            <w:r>
              <w:rPr>
                <w:rFonts w:asciiTheme="majorBidi" w:hAnsiTheme="majorBidi" w:cstheme="majorBidi"/>
                <w:b/>
                <w:sz w:val="24"/>
              </w:rPr>
              <w:t>+3h</w:t>
            </w:r>
          </w:p>
        </w:tc>
        <w:tc>
          <w:tcPr>
            <w:tcW w:w="2338" w:type="dxa"/>
          </w:tcPr>
          <w:p w:rsidR="006418C1" w:rsidRPr="00FD78D8" w:rsidRDefault="006418C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6418C1" w:rsidRPr="00FD78D8" w:rsidRDefault="006418C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DF4D9B" w:rsidRPr="00FD78D8" w:rsidTr="00D2216B">
        <w:trPr>
          <w:trHeight w:val="24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bottom w:val="single" w:sz="18" w:space="0" w:color="000000"/>
              <w:right w:val="single" w:sz="2" w:space="0" w:color="000000"/>
            </w:tcBorders>
          </w:tcPr>
          <w:p w:rsidR="00DF4D9B" w:rsidRPr="00FD78D8" w:rsidRDefault="006418C1" w:rsidP="00FD78D8">
            <w:pPr>
              <w:pStyle w:val="TableParagraph"/>
              <w:spacing w:line="224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38</w:t>
            </w:r>
          </w:p>
        </w:tc>
        <w:tc>
          <w:tcPr>
            <w:tcW w:w="1965" w:type="dxa"/>
            <w:tcBorders>
              <w:left w:val="single" w:sz="2" w:space="0" w:color="000000"/>
              <w:bottom w:val="single" w:sz="18" w:space="0" w:color="000000"/>
            </w:tcBorders>
            <w:shd w:val="clear" w:color="auto" w:fill="FFFF00"/>
          </w:tcPr>
          <w:p w:rsidR="00DF4D9B" w:rsidRPr="00FD78D8" w:rsidRDefault="0096743A" w:rsidP="00FD78D8">
            <w:pPr>
              <w:pStyle w:val="TableParagraph"/>
              <w:spacing w:line="224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25</w:t>
            </w:r>
            <w:r w:rsidR="006418C1" w:rsidRPr="00FD78D8">
              <w:rPr>
                <w:rFonts w:asciiTheme="majorBidi" w:hAnsiTheme="majorBidi" w:cstheme="majorBidi"/>
                <w:b/>
              </w:rPr>
              <w:t>/05</w:t>
            </w:r>
            <w:r w:rsidR="006418C1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418C1" w:rsidRPr="00FD78D8">
              <w:rPr>
                <w:rFonts w:asciiTheme="majorBidi" w:hAnsiTheme="majorBidi" w:cstheme="majorBidi"/>
                <w:b/>
              </w:rPr>
              <w:t>–</w:t>
            </w:r>
            <w:r w:rsidR="006418C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30</w:t>
            </w:r>
            <w:r w:rsidR="006418C1" w:rsidRPr="00FD78D8">
              <w:rPr>
                <w:rFonts w:asciiTheme="majorBidi" w:hAnsiTheme="majorBidi" w:cstheme="majorBidi"/>
                <w:b/>
              </w:rPr>
              <w:t>/05</w:t>
            </w:r>
            <w:r w:rsidR="006418C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6418C1" w:rsidRPr="00FD78D8">
              <w:rPr>
                <w:rFonts w:asciiTheme="majorBidi" w:hAnsiTheme="majorBidi" w:cstheme="majorBidi"/>
                <w:b/>
              </w:rPr>
              <w:t>(16)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DF4D9B" w:rsidRPr="00FD78D8" w:rsidRDefault="00D12693" w:rsidP="00FD78D8">
            <w:pPr>
              <w:pStyle w:val="TableParagraph"/>
              <w:spacing w:line="224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>
              <w:t>Statistique + Calcul de volumes.</w:t>
            </w: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DF4D9B" w:rsidRPr="00FD78D8" w:rsidRDefault="00B62B15" w:rsidP="00B62B15">
            <w:pPr>
              <w:pStyle w:val="TableParagraph"/>
              <w:spacing w:line="224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4</w:t>
            </w:r>
            <w:r w:rsidR="006418C1" w:rsidRPr="00FD78D8">
              <w:rPr>
                <w:rFonts w:asciiTheme="majorBidi" w:hAnsiTheme="majorBidi" w:cstheme="majorBidi"/>
                <w:b/>
                <w:sz w:val="24"/>
              </w:rPr>
              <w:t>h</w:t>
            </w:r>
            <w:r w:rsidR="006418C1" w:rsidRPr="00FD78D8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="006418C1" w:rsidRPr="00FD78D8">
              <w:rPr>
                <w:rFonts w:asciiTheme="majorBidi" w:hAnsiTheme="majorBidi" w:cstheme="majorBidi"/>
                <w:b/>
                <w:sz w:val="24"/>
              </w:rPr>
              <w:t>+</w:t>
            </w:r>
            <w:r w:rsidR="006418C1" w:rsidRPr="00FD78D8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</w:rPr>
              <w:t>1</w:t>
            </w:r>
            <w:r w:rsidR="006418C1" w:rsidRPr="00FD78D8">
              <w:rPr>
                <w:rFonts w:asciiTheme="majorBidi" w:hAnsiTheme="majorBidi" w:cstheme="majorBidi"/>
                <w:b/>
                <w:sz w:val="24"/>
              </w:rPr>
              <w:t>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  <w:shd w:val="clear" w:color="auto" w:fill="FFFF00"/>
          </w:tcPr>
          <w:p w:rsidR="00DF4D9B" w:rsidRPr="00FD78D8" w:rsidRDefault="006418C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6"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à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la</w:t>
            </w:r>
            <w:r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maison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3</w:t>
            </w:r>
            <w:r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thinThickMediumGap" w:sz="12" w:space="0" w:color="000000"/>
            </w:tcBorders>
            <w:shd w:val="clear" w:color="auto" w:fill="DBE5F1" w:themeFill="accent1" w:themeFillTint="33"/>
          </w:tcPr>
          <w:p w:rsidR="00DF4D9B" w:rsidRPr="00FD78D8" w:rsidRDefault="00D2216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6"/>
              </w:rPr>
            </w:pPr>
            <w:r w:rsidRPr="0057356E">
              <w:rPr>
                <w:rFonts w:asciiTheme="majorBidi" w:hAnsiTheme="majorBidi" w:cstheme="majorBidi"/>
                <w:b/>
                <w:bCs/>
                <w:szCs w:val="32"/>
              </w:rPr>
              <w:t xml:space="preserve">Aid  El </w:t>
            </w:r>
            <w:proofErr w:type="spellStart"/>
            <w:r w:rsidRPr="0057356E">
              <w:rPr>
                <w:rFonts w:asciiTheme="majorBidi" w:hAnsiTheme="majorBidi" w:cstheme="majorBidi"/>
                <w:b/>
                <w:bCs/>
                <w:szCs w:val="32"/>
              </w:rPr>
              <w:t>AAdha</w:t>
            </w:r>
            <w:proofErr w:type="spellEnd"/>
          </w:p>
        </w:tc>
      </w:tr>
      <w:tr w:rsidR="00DF4D9B" w:rsidRPr="00FD78D8" w:rsidTr="00D2216B">
        <w:trPr>
          <w:trHeight w:val="23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FD78D8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thickThinMediumGap" w:sz="12" w:space="0" w:color="000000"/>
            </w:tcBorders>
          </w:tcPr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FD78D8" w:rsidRDefault="004A78CB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31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Juin</w:t>
            </w:r>
          </w:p>
          <w:p w:rsidR="00DF4D9B" w:rsidRPr="00FD78D8" w:rsidRDefault="00DF4D9B" w:rsidP="00FD78D8">
            <w:pPr>
              <w:pStyle w:val="TableParagraph"/>
              <w:ind w:left="546"/>
              <w:jc w:val="center"/>
              <w:rPr>
                <w:rFonts w:asciiTheme="majorBidi" w:hAnsiTheme="majorBidi" w:cstheme="majorBidi"/>
                <w:b/>
                <w:sz w:val="28"/>
              </w:rPr>
            </w:pPr>
          </w:p>
        </w:tc>
        <w:tc>
          <w:tcPr>
            <w:tcW w:w="461" w:type="dxa"/>
            <w:tcBorders>
              <w:top w:val="single" w:sz="18" w:space="0" w:color="000000"/>
              <w:bottom w:val="single" w:sz="4" w:space="0" w:color="auto"/>
              <w:right w:val="single" w:sz="2" w:space="0" w:color="000000"/>
            </w:tcBorders>
            <w:shd w:val="clear" w:color="auto" w:fill="FFFFFF" w:themeFill="background1"/>
          </w:tcPr>
          <w:p w:rsidR="00DF4D9B" w:rsidRPr="00FD78D8" w:rsidRDefault="006418C1" w:rsidP="00FD78D8">
            <w:pPr>
              <w:pStyle w:val="TableParagraph"/>
              <w:spacing w:line="21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FD78D8">
              <w:rPr>
                <w:rFonts w:asciiTheme="majorBidi" w:hAnsiTheme="majorBidi" w:cstheme="majorBidi"/>
                <w:b/>
                <w:sz w:val="24"/>
              </w:rPr>
              <w:t>39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2" w:space="0" w:color="000000"/>
              <w:bottom w:val="single" w:sz="4" w:space="0" w:color="auto"/>
            </w:tcBorders>
            <w:shd w:val="clear" w:color="auto" w:fill="FFFFFF" w:themeFill="background1"/>
          </w:tcPr>
          <w:p w:rsidR="00DF4D9B" w:rsidRPr="00FD78D8" w:rsidRDefault="0096743A" w:rsidP="00FD78D8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01</w:t>
            </w:r>
            <w:r w:rsidR="006418C1" w:rsidRPr="00FD78D8">
              <w:rPr>
                <w:rFonts w:asciiTheme="majorBidi" w:hAnsiTheme="majorBidi" w:cstheme="majorBidi"/>
                <w:b/>
              </w:rPr>
              <w:t>/06</w:t>
            </w:r>
            <w:r w:rsidR="006418C1" w:rsidRPr="00FD78D8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418C1" w:rsidRPr="00FD78D8">
              <w:rPr>
                <w:rFonts w:asciiTheme="majorBidi" w:hAnsiTheme="majorBidi" w:cstheme="majorBidi"/>
                <w:b/>
              </w:rPr>
              <w:t>–</w:t>
            </w:r>
            <w:r w:rsidR="006418C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06</w:t>
            </w:r>
            <w:r w:rsidR="006418C1" w:rsidRPr="00FD78D8">
              <w:rPr>
                <w:rFonts w:asciiTheme="majorBidi" w:hAnsiTheme="majorBidi" w:cstheme="majorBidi"/>
                <w:b/>
              </w:rPr>
              <w:t>/06</w:t>
            </w:r>
            <w:r w:rsidR="006418C1" w:rsidRPr="00FD78D8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6418C1" w:rsidRPr="00FD78D8">
              <w:rPr>
                <w:rFonts w:asciiTheme="majorBidi" w:hAnsiTheme="majorBidi" w:cstheme="majorBidi"/>
                <w:b/>
              </w:rPr>
              <w:t>(17)</w:t>
            </w:r>
          </w:p>
        </w:tc>
        <w:tc>
          <w:tcPr>
            <w:tcW w:w="5151" w:type="dxa"/>
            <w:tcBorders>
              <w:top w:val="single" w:sz="18" w:space="0" w:color="000000"/>
              <w:bottom w:val="single" w:sz="4" w:space="0" w:color="auto"/>
            </w:tcBorders>
          </w:tcPr>
          <w:p w:rsidR="00DF4D9B" w:rsidRPr="00FD78D8" w:rsidRDefault="00D12693" w:rsidP="0057356E">
            <w:pPr>
              <w:pStyle w:val="TableParagraph"/>
              <w:spacing w:line="225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>
              <w:t xml:space="preserve">Calcul de volumes </w:t>
            </w:r>
          </w:p>
        </w:tc>
        <w:tc>
          <w:tcPr>
            <w:tcW w:w="2173" w:type="dxa"/>
            <w:gridSpan w:val="3"/>
            <w:tcBorders>
              <w:top w:val="single" w:sz="18" w:space="0" w:color="000000"/>
              <w:bottom w:val="single" w:sz="4" w:space="0" w:color="auto"/>
            </w:tcBorders>
          </w:tcPr>
          <w:p w:rsidR="00DF4D9B" w:rsidRPr="00FD78D8" w:rsidRDefault="00D12693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tcBorders>
              <w:top w:val="single" w:sz="18" w:space="0" w:color="000000"/>
              <w:bottom w:val="single" w:sz="4" w:space="0" w:color="auto"/>
            </w:tcBorders>
          </w:tcPr>
          <w:p w:rsidR="00DF4D9B" w:rsidRPr="00FD78D8" w:rsidRDefault="00DF4D9B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  <w:p w:rsidR="006418C1" w:rsidRPr="00FD78D8" w:rsidRDefault="006418C1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18" w:space="0" w:color="000000"/>
              <w:bottom w:val="single" w:sz="4" w:space="0" w:color="auto"/>
              <w:right w:val="thinThickMediumGap" w:sz="12" w:space="0" w:color="000000"/>
            </w:tcBorders>
            <w:shd w:val="clear" w:color="auto" w:fill="FFFFFF" w:themeFill="background1"/>
          </w:tcPr>
          <w:p w:rsidR="00DF4D9B" w:rsidRPr="0057356E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  <w:sz w:val="16"/>
              </w:rPr>
            </w:pPr>
          </w:p>
        </w:tc>
      </w:tr>
      <w:tr w:rsidR="0057356E" w:rsidRPr="00FD78D8" w:rsidTr="00D2216B">
        <w:trPr>
          <w:trHeight w:val="23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57356E" w:rsidRPr="00FD78D8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thickThinMediumGap" w:sz="12" w:space="0" w:color="000000"/>
            </w:tcBorders>
          </w:tcPr>
          <w:p w:rsidR="0057356E" w:rsidRPr="00FD78D8" w:rsidRDefault="0057356E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 w:themeFill="background1"/>
          </w:tcPr>
          <w:p w:rsidR="0057356E" w:rsidRPr="00FD78D8" w:rsidRDefault="004A78CB" w:rsidP="00FD78D8">
            <w:pPr>
              <w:pStyle w:val="TableParagraph"/>
              <w:spacing w:line="21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40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FF" w:themeFill="background1"/>
          </w:tcPr>
          <w:p w:rsidR="0057356E" w:rsidRPr="00FD78D8" w:rsidRDefault="0096743A" w:rsidP="00AA2173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b/>
              </w:rPr>
              <w:t>08</w:t>
            </w:r>
            <w:r w:rsidR="004A78CB">
              <w:rPr>
                <w:b/>
              </w:rPr>
              <w:t>/06</w:t>
            </w:r>
            <w:r w:rsidR="004A78CB">
              <w:rPr>
                <w:b/>
                <w:spacing w:val="-1"/>
              </w:rPr>
              <w:t xml:space="preserve"> </w:t>
            </w:r>
            <w:r w:rsidR="004A78CB">
              <w:rPr>
                <w:b/>
              </w:rPr>
              <w:t>–</w:t>
            </w:r>
            <w:r w:rsidR="004A78CB"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13</w:t>
            </w:r>
            <w:r w:rsidR="004A78CB">
              <w:rPr>
                <w:b/>
              </w:rPr>
              <w:t>/06</w:t>
            </w:r>
            <w:r w:rsidR="004A78CB">
              <w:rPr>
                <w:b/>
                <w:spacing w:val="-3"/>
              </w:rPr>
              <w:t xml:space="preserve"> </w:t>
            </w:r>
            <w:r w:rsidR="004A78CB">
              <w:rPr>
                <w:b/>
              </w:rPr>
              <w:t>(1</w:t>
            </w:r>
            <w:r w:rsidR="00AA2173">
              <w:rPr>
                <w:b/>
              </w:rPr>
              <w:t>8</w:t>
            </w:r>
            <w:r w:rsidR="004A78CB">
              <w:rPr>
                <w:b/>
              </w:rPr>
              <w:t>)</w:t>
            </w:r>
          </w:p>
        </w:tc>
        <w:tc>
          <w:tcPr>
            <w:tcW w:w="5151" w:type="dxa"/>
            <w:tcBorders>
              <w:top w:val="single" w:sz="4" w:space="0" w:color="auto"/>
              <w:bottom w:val="single" w:sz="4" w:space="0" w:color="auto"/>
            </w:tcBorders>
          </w:tcPr>
          <w:p w:rsidR="0057356E" w:rsidRPr="00FD78D8" w:rsidRDefault="00D12693" w:rsidP="004A78CB">
            <w:pPr>
              <w:pStyle w:val="TableParagraph"/>
              <w:spacing w:line="225" w:lineRule="exact"/>
              <w:ind w:left="133"/>
              <w:jc w:val="center"/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</w:pPr>
            <w:r w:rsidRPr="00FD78D8">
              <w:rPr>
                <w:rFonts w:asciiTheme="majorBidi" w:hAnsiTheme="majorBidi" w:cstheme="majorBidi"/>
                <w:b/>
              </w:rPr>
              <w:t>Soutien.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7356E" w:rsidRPr="00FD78D8" w:rsidRDefault="00D12693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5h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7356E" w:rsidRPr="00FD78D8" w:rsidRDefault="0057356E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auto"/>
              <w:bottom w:val="single" w:sz="4" w:space="0" w:color="auto"/>
              <w:right w:val="thinThickMediumGap" w:sz="12" w:space="0" w:color="000000"/>
            </w:tcBorders>
            <w:shd w:val="clear" w:color="auto" w:fill="FFFFFF" w:themeFill="background1"/>
          </w:tcPr>
          <w:p w:rsidR="0057356E" w:rsidRPr="0057356E" w:rsidRDefault="0057356E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  <w:szCs w:val="32"/>
              </w:rPr>
            </w:pPr>
          </w:p>
        </w:tc>
      </w:tr>
      <w:tr w:rsidR="0096743A" w:rsidRPr="00FD78D8" w:rsidTr="004A78CB">
        <w:trPr>
          <w:trHeight w:val="23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96743A" w:rsidRPr="00FD78D8" w:rsidRDefault="0096743A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thickThinMediumGap" w:sz="12" w:space="0" w:color="000000"/>
            </w:tcBorders>
          </w:tcPr>
          <w:p w:rsidR="0096743A" w:rsidRPr="00FD78D8" w:rsidRDefault="0096743A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0000"/>
          </w:tcPr>
          <w:p w:rsidR="0096743A" w:rsidRDefault="0096743A" w:rsidP="00FD78D8">
            <w:pPr>
              <w:pStyle w:val="TableParagraph"/>
              <w:spacing w:line="21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0000"/>
          </w:tcPr>
          <w:p w:rsidR="0096743A" w:rsidRDefault="00E848FE" w:rsidP="00AA2173">
            <w:pPr>
              <w:pStyle w:val="TableParagraph"/>
              <w:spacing w:line="212" w:lineRule="exact"/>
              <w:ind w:left="135"/>
              <w:jc w:val="center"/>
              <w:rPr>
                <w:b/>
              </w:rPr>
            </w:pPr>
            <w:r>
              <w:rPr>
                <w:b/>
              </w:rPr>
              <w:t>15/06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20/06</w:t>
            </w:r>
          </w:p>
        </w:tc>
        <w:tc>
          <w:tcPr>
            <w:tcW w:w="5151" w:type="dxa"/>
            <w:tcBorders>
              <w:top w:val="single" w:sz="4" w:space="0" w:color="auto"/>
              <w:bottom w:val="single" w:sz="4" w:space="0" w:color="auto"/>
            </w:tcBorders>
          </w:tcPr>
          <w:p w:rsidR="00D12693" w:rsidRDefault="00D12693" w:rsidP="00D12693">
            <w:pPr>
              <w:pStyle w:val="TableParagraph"/>
              <w:spacing w:line="225" w:lineRule="exact"/>
              <w:ind w:left="128"/>
              <w:rPr>
                <w:b/>
                <w:sz w:val="20"/>
              </w:rPr>
            </w:pPr>
            <w:r>
              <w:rPr>
                <w:b/>
                <w:sz w:val="20"/>
                <w:shd w:val="clear" w:color="auto" w:fill="FFFF00"/>
              </w:rPr>
              <w:t>Correction</w:t>
            </w:r>
            <w:r>
              <w:rPr>
                <w:b/>
                <w:spacing w:val="-4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sz w:val="20"/>
                <w:shd w:val="clear" w:color="auto" w:fill="FFFF00"/>
              </w:rPr>
              <w:t>de</w:t>
            </w:r>
            <w:r>
              <w:rPr>
                <w:b/>
                <w:spacing w:val="-1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sz w:val="20"/>
                <w:shd w:val="clear" w:color="auto" w:fill="FFFF00"/>
              </w:rPr>
              <w:t>devoir</w:t>
            </w:r>
            <w:r>
              <w:rPr>
                <w:b/>
                <w:spacing w:val="-1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sz w:val="20"/>
                <w:shd w:val="clear" w:color="auto" w:fill="FFFF00"/>
              </w:rPr>
              <w:t>à</w:t>
            </w:r>
            <w:r>
              <w:rPr>
                <w:b/>
                <w:spacing w:val="-1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sz w:val="20"/>
                <w:shd w:val="clear" w:color="auto" w:fill="FFFF00"/>
              </w:rPr>
              <w:t>la</w:t>
            </w:r>
            <w:r>
              <w:rPr>
                <w:b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sz w:val="20"/>
                <w:shd w:val="clear" w:color="auto" w:fill="FFFF00"/>
              </w:rPr>
              <w:t>maison</w:t>
            </w:r>
            <w:r>
              <w:rPr>
                <w:b/>
                <w:spacing w:val="-1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sz w:val="20"/>
                <w:shd w:val="clear" w:color="auto" w:fill="FFFF00"/>
              </w:rPr>
              <w:t>3</w:t>
            </w:r>
            <w:r>
              <w:rPr>
                <w:b/>
                <w:spacing w:val="2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sz w:val="20"/>
              </w:rPr>
              <w:t>+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  <w:shd w:val="clear" w:color="auto" w:fill="FF0000"/>
              </w:rPr>
              <w:t>devoir</w:t>
            </w:r>
          </w:p>
          <w:p w:rsidR="0096743A" w:rsidRDefault="00D12693" w:rsidP="00D12693">
            <w:pPr>
              <w:pStyle w:val="TableParagraph"/>
              <w:spacing w:line="225" w:lineRule="exact"/>
              <w:ind w:left="128"/>
              <w:rPr>
                <w:b/>
                <w:sz w:val="20"/>
                <w:shd w:val="clear" w:color="auto" w:fill="FFFF00"/>
              </w:rPr>
            </w:pPr>
            <w:r>
              <w:rPr>
                <w:b/>
                <w:sz w:val="20"/>
                <w:shd w:val="clear" w:color="auto" w:fill="FF0000"/>
              </w:rPr>
              <w:t>surveillé</w:t>
            </w:r>
            <w:r>
              <w:rPr>
                <w:b/>
                <w:spacing w:val="-2"/>
                <w:sz w:val="20"/>
                <w:shd w:val="clear" w:color="auto" w:fill="FF0000"/>
              </w:rPr>
              <w:t xml:space="preserve"> </w:t>
            </w:r>
            <w:r>
              <w:rPr>
                <w:b/>
                <w:sz w:val="20"/>
                <w:shd w:val="clear" w:color="auto" w:fill="FF0000"/>
              </w:rPr>
              <w:t>3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743A" w:rsidRPr="00FD78D8" w:rsidRDefault="0096743A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0000"/>
          </w:tcPr>
          <w:p w:rsidR="0096743A" w:rsidRPr="00FD78D8" w:rsidRDefault="00D2216B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FD78D8">
              <w:rPr>
                <w:rFonts w:asciiTheme="majorBidi" w:hAnsiTheme="majorBidi" w:cstheme="majorBidi"/>
                <w:b/>
              </w:rPr>
              <w:t>Devoir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FD78D8">
              <w:rPr>
                <w:rFonts w:asciiTheme="majorBidi" w:hAnsiTheme="majorBidi" w:cstheme="majorBidi"/>
                <w:b/>
              </w:rPr>
              <w:t>surveillé</w:t>
            </w:r>
            <w:r w:rsidRPr="00FD78D8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3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bottom w:val="single" w:sz="4" w:space="0" w:color="auto"/>
              <w:right w:val="thinThickMediumGap" w:sz="12" w:space="0" w:color="000000"/>
            </w:tcBorders>
            <w:shd w:val="clear" w:color="auto" w:fill="FFFFFF" w:themeFill="background1"/>
          </w:tcPr>
          <w:p w:rsidR="0096743A" w:rsidRPr="0057356E" w:rsidRDefault="0096743A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  <w:szCs w:val="32"/>
              </w:rPr>
            </w:pPr>
          </w:p>
        </w:tc>
      </w:tr>
      <w:tr w:rsidR="00AA2173" w:rsidRPr="00FD78D8" w:rsidTr="00AA2173">
        <w:trPr>
          <w:trHeight w:val="23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AA2173" w:rsidRPr="00FD78D8" w:rsidRDefault="00AA2173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thickThinMediumGap" w:sz="12" w:space="0" w:color="000000"/>
            </w:tcBorders>
          </w:tcPr>
          <w:p w:rsidR="00AA2173" w:rsidRPr="00FD78D8" w:rsidRDefault="00AA2173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right w:val="single" w:sz="2" w:space="0" w:color="000000"/>
            </w:tcBorders>
            <w:shd w:val="clear" w:color="auto" w:fill="FFFFFF" w:themeFill="background1"/>
          </w:tcPr>
          <w:p w:rsidR="00AA2173" w:rsidRPr="00FD78D8" w:rsidRDefault="00AA2173" w:rsidP="00FD78D8">
            <w:pPr>
              <w:pStyle w:val="TableParagraph"/>
              <w:spacing w:line="21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41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2" w:space="0" w:color="000000"/>
            </w:tcBorders>
            <w:shd w:val="clear" w:color="auto" w:fill="FFFFFF" w:themeFill="background1"/>
          </w:tcPr>
          <w:p w:rsidR="00AA2173" w:rsidRPr="00FD78D8" w:rsidRDefault="00E848FE" w:rsidP="00AA2173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b/>
              </w:rPr>
              <w:t>22/06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27/06</w:t>
            </w:r>
          </w:p>
        </w:tc>
        <w:tc>
          <w:tcPr>
            <w:tcW w:w="11377" w:type="dxa"/>
            <w:gridSpan w:val="7"/>
            <w:tcBorders>
              <w:top w:val="single" w:sz="4" w:space="0" w:color="auto"/>
              <w:right w:val="thinThickMediumGap" w:sz="12" w:space="0" w:color="000000"/>
            </w:tcBorders>
            <w:shd w:val="clear" w:color="auto" w:fill="FABF8F" w:themeFill="accent6" w:themeFillTint="99"/>
          </w:tcPr>
          <w:p w:rsidR="00AA2173" w:rsidRPr="00B02C7D" w:rsidRDefault="00AA2173" w:rsidP="00AA2173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  <w:szCs w:val="32"/>
              </w:rPr>
            </w:pPr>
            <w:r w:rsidRPr="00B02C7D">
              <w:rPr>
                <w:rFonts w:asciiTheme="majorBidi" w:hAnsiTheme="majorBidi" w:cstheme="majorBidi"/>
                <w:b/>
                <w:sz w:val="32"/>
                <w:szCs w:val="18"/>
              </w:rPr>
              <w:t>Examen</w:t>
            </w:r>
            <w:r w:rsidRPr="00B02C7D">
              <w:rPr>
                <w:rFonts w:asciiTheme="majorBidi" w:hAnsiTheme="majorBidi" w:cstheme="majorBidi"/>
                <w:b/>
                <w:spacing w:val="-1"/>
                <w:sz w:val="32"/>
                <w:szCs w:val="18"/>
              </w:rPr>
              <w:t xml:space="preserve"> </w:t>
            </w:r>
            <w:r w:rsidRPr="00B02C7D">
              <w:rPr>
                <w:rFonts w:asciiTheme="majorBidi" w:hAnsiTheme="majorBidi" w:cstheme="majorBidi"/>
                <w:b/>
                <w:sz w:val="32"/>
                <w:szCs w:val="18"/>
              </w:rPr>
              <w:t>régional</w:t>
            </w:r>
            <w:r w:rsidRPr="00B02C7D">
              <w:rPr>
                <w:rFonts w:asciiTheme="majorBidi" w:hAnsiTheme="majorBidi" w:cstheme="majorBidi"/>
                <w:b/>
                <w:spacing w:val="-1"/>
                <w:sz w:val="32"/>
                <w:szCs w:val="18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sz w:val="32"/>
                <w:szCs w:val="18"/>
              </w:rPr>
              <w:t>(24</w:t>
            </w:r>
            <w:r w:rsidRPr="00B02C7D">
              <w:rPr>
                <w:rFonts w:asciiTheme="majorBidi" w:hAnsiTheme="majorBidi" w:cstheme="majorBidi"/>
                <w:b/>
                <w:sz w:val="32"/>
                <w:szCs w:val="18"/>
              </w:rPr>
              <w:t xml:space="preserve"> et</w:t>
            </w:r>
            <w:r w:rsidRPr="00B02C7D">
              <w:rPr>
                <w:rFonts w:asciiTheme="majorBidi" w:hAnsiTheme="majorBidi" w:cstheme="majorBidi"/>
                <w:b/>
                <w:spacing w:val="-4"/>
                <w:sz w:val="32"/>
                <w:szCs w:val="18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sz w:val="32"/>
                <w:szCs w:val="18"/>
              </w:rPr>
              <w:t>25</w:t>
            </w:r>
            <w:r w:rsidRPr="00B02C7D">
              <w:rPr>
                <w:rFonts w:asciiTheme="majorBidi" w:hAnsiTheme="majorBidi" w:cstheme="majorBidi"/>
                <w:b/>
                <w:spacing w:val="-3"/>
                <w:sz w:val="32"/>
                <w:szCs w:val="18"/>
              </w:rPr>
              <w:t xml:space="preserve"> </w:t>
            </w:r>
            <w:r w:rsidRPr="00B02C7D">
              <w:rPr>
                <w:rFonts w:asciiTheme="majorBidi" w:hAnsiTheme="majorBidi" w:cstheme="majorBidi"/>
                <w:b/>
                <w:sz w:val="32"/>
                <w:szCs w:val="18"/>
              </w:rPr>
              <w:t>juin</w:t>
            </w:r>
            <w:r w:rsidRPr="00B02C7D">
              <w:rPr>
                <w:rFonts w:asciiTheme="majorBidi" w:hAnsiTheme="majorBidi" w:cstheme="majorBidi"/>
                <w:b/>
                <w:spacing w:val="-2"/>
                <w:sz w:val="32"/>
                <w:szCs w:val="18"/>
              </w:rPr>
              <w:t xml:space="preserve"> </w:t>
            </w:r>
            <w:r w:rsidR="00D2216B">
              <w:rPr>
                <w:rFonts w:asciiTheme="majorBidi" w:hAnsiTheme="majorBidi" w:cstheme="majorBidi"/>
                <w:b/>
                <w:sz w:val="32"/>
                <w:szCs w:val="18"/>
              </w:rPr>
              <w:t>2026</w:t>
            </w:r>
            <w:r w:rsidRPr="00B02C7D">
              <w:rPr>
                <w:rFonts w:asciiTheme="majorBidi" w:hAnsiTheme="majorBidi" w:cstheme="majorBidi"/>
                <w:b/>
                <w:sz w:val="32"/>
                <w:szCs w:val="18"/>
              </w:rPr>
              <w:t>).</w:t>
            </w:r>
          </w:p>
        </w:tc>
      </w:tr>
      <w:tr w:rsidR="0057356E" w:rsidRPr="00FD78D8" w:rsidTr="00335B42">
        <w:trPr>
          <w:gridAfter w:val="9"/>
          <w:wAfter w:w="13803" w:type="dxa"/>
          <w:trHeight w:val="79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57356E" w:rsidRPr="00FD78D8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thickThinMediumGap" w:sz="12" w:space="0" w:color="000000"/>
            </w:tcBorders>
          </w:tcPr>
          <w:p w:rsidR="0057356E" w:rsidRPr="00FD78D8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57356E" w:rsidRPr="00FD78D8" w:rsidTr="0057356E">
        <w:trPr>
          <w:gridAfter w:val="9"/>
          <w:wAfter w:w="13803" w:type="dxa"/>
          <w:trHeight w:val="24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57356E" w:rsidRPr="00FD78D8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thickThinMediumGap" w:sz="12" w:space="0" w:color="000000"/>
            </w:tcBorders>
          </w:tcPr>
          <w:p w:rsidR="0057356E" w:rsidRPr="00FD78D8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57356E" w:rsidRPr="00FD78D8" w:rsidTr="0057356E">
        <w:trPr>
          <w:gridAfter w:val="9"/>
          <w:wAfter w:w="13803" w:type="dxa"/>
          <w:trHeight w:val="24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57356E" w:rsidRPr="00FD78D8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thickThinMediumGap" w:sz="12" w:space="0" w:color="000000"/>
            </w:tcBorders>
          </w:tcPr>
          <w:p w:rsidR="0057356E" w:rsidRPr="00FD78D8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</w:tbl>
    <w:p w:rsidR="00DF4D9B" w:rsidRDefault="00DF4D9B">
      <w:pPr>
        <w:rPr>
          <w:sz w:val="2"/>
          <w:szCs w:val="2"/>
        </w:rPr>
        <w:sectPr w:rsidR="00DF4D9B">
          <w:pgSz w:w="16840" w:h="11910" w:orient="landscape"/>
          <w:pgMar w:top="260" w:right="100" w:bottom="280" w:left="160" w:header="720" w:footer="720" w:gutter="0"/>
          <w:cols w:space="720"/>
        </w:sectPr>
      </w:pPr>
    </w:p>
    <w:p w:rsidR="00DF4D9B" w:rsidRDefault="00DF4D9B">
      <w:pPr>
        <w:spacing w:before="4"/>
        <w:rPr>
          <w:rFonts w:ascii="Times New Roman"/>
          <w:sz w:val="17"/>
        </w:rPr>
      </w:pPr>
    </w:p>
    <w:sectPr w:rsidR="00DF4D9B" w:rsidSect="00DF4D9B">
      <w:pgSz w:w="16840" w:h="11910" w:orient="landscape"/>
      <w:pgMar w:top="780" w:right="10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4D9B"/>
    <w:rsid w:val="000B5305"/>
    <w:rsid w:val="001161EC"/>
    <w:rsid w:val="00140136"/>
    <w:rsid w:val="001930EE"/>
    <w:rsid w:val="00195EF7"/>
    <w:rsid w:val="001B3ED8"/>
    <w:rsid w:val="001D6ED2"/>
    <w:rsid w:val="00210804"/>
    <w:rsid w:val="00230074"/>
    <w:rsid w:val="00275254"/>
    <w:rsid w:val="002F57D8"/>
    <w:rsid w:val="00335B42"/>
    <w:rsid w:val="003500D3"/>
    <w:rsid w:val="003D3084"/>
    <w:rsid w:val="00421E49"/>
    <w:rsid w:val="004234DF"/>
    <w:rsid w:val="004409CD"/>
    <w:rsid w:val="004842A5"/>
    <w:rsid w:val="004A78CB"/>
    <w:rsid w:val="00510BD0"/>
    <w:rsid w:val="0051512A"/>
    <w:rsid w:val="00523811"/>
    <w:rsid w:val="0057356E"/>
    <w:rsid w:val="005C7E53"/>
    <w:rsid w:val="006418C1"/>
    <w:rsid w:val="00646392"/>
    <w:rsid w:val="006B5207"/>
    <w:rsid w:val="006F7171"/>
    <w:rsid w:val="007370EB"/>
    <w:rsid w:val="00753E04"/>
    <w:rsid w:val="007639EA"/>
    <w:rsid w:val="00772837"/>
    <w:rsid w:val="00791317"/>
    <w:rsid w:val="007965C8"/>
    <w:rsid w:val="007A6C1A"/>
    <w:rsid w:val="0096743A"/>
    <w:rsid w:val="00AA2173"/>
    <w:rsid w:val="00AD3C35"/>
    <w:rsid w:val="00B02C7D"/>
    <w:rsid w:val="00B22B46"/>
    <w:rsid w:val="00B62B15"/>
    <w:rsid w:val="00C63A53"/>
    <w:rsid w:val="00D00F40"/>
    <w:rsid w:val="00D12693"/>
    <w:rsid w:val="00D2216B"/>
    <w:rsid w:val="00D229AF"/>
    <w:rsid w:val="00D2649B"/>
    <w:rsid w:val="00D3391A"/>
    <w:rsid w:val="00DB6BEC"/>
    <w:rsid w:val="00DD5050"/>
    <w:rsid w:val="00DE5543"/>
    <w:rsid w:val="00DF4D9B"/>
    <w:rsid w:val="00E2609F"/>
    <w:rsid w:val="00E35062"/>
    <w:rsid w:val="00E848FE"/>
    <w:rsid w:val="00EA02B1"/>
    <w:rsid w:val="00EA6BC8"/>
    <w:rsid w:val="00F016CA"/>
    <w:rsid w:val="00F7529F"/>
    <w:rsid w:val="00FD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B8C52"/>
  <w15:docId w15:val="{BFC48DA6-FD49-4031-8B1E-8E61209DD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F4D9B"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4D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1"/>
    <w:qFormat/>
    <w:rsid w:val="00DF4D9B"/>
  </w:style>
  <w:style w:type="paragraph" w:customStyle="1" w:styleId="TableParagraph">
    <w:name w:val="Table Paragraph"/>
    <w:basedOn w:val="Normal"/>
    <w:uiPriority w:val="1"/>
    <w:qFormat/>
    <w:rsid w:val="00DF4D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4</Pages>
  <Words>656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ayoub</dc:creator>
  <cp:lastModifiedBy>hp</cp:lastModifiedBy>
  <cp:revision>51</cp:revision>
  <cp:lastPrinted>2025-08-28T21:52:00Z</cp:lastPrinted>
  <dcterms:created xsi:type="dcterms:W3CDTF">2022-09-09T12:06:00Z</dcterms:created>
  <dcterms:modified xsi:type="dcterms:W3CDTF">2026-01-24T15:35:00Z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2022-09-10T00:00:00Z</vt:filetime>
  </property>
</Properties>
</file>